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2D" w:rsidRPr="00B62D27" w:rsidRDefault="00540D97" w:rsidP="00140B76">
      <w:pPr>
        <w:spacing w:before="120" w:after="120" w:line="240" w:lineRule="auto"/>
        <w:jc w:val="center"/>
        <w:rPr>
          <w:rFonts w:ascii="Arial" w:hAnsi="Arial" w:cs="Arial"/>
          <w:b/>
          <w:sz w:val="22"/>
        </w:rPr>
      </w:pPr>
      <w:r w:rsidRPr="00B62D27">
        <w:rPr>
          <w:rFonts w:ascii="Arial" w:hAnsi="Arial" w:cs="Arial"/>
          <w:b/>
          <w:noProof/>
          <w:sz w:val="22"/>
          <w:lang w:eastAsia="en-GB"/>
        </w:rPr>
        <w:drawing>
          <wp:inline distT="0" distB="0" distL="0" distR="0" wp14:anchorId="7120E0BA" wp14:editId="155A24A7">
            <wp:extent cx="2915678"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_Logo_black_A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78" cy="972000"/>
                    </a:xfrm>
                    <a:prstGeom prst="rect">
                      <a:avLst/>
                    </a:prstGeom>
                  </pic:spPr>
                </pic:pic>
              </a:graphicData>
            </a:graphic>
          </wp:inline>
        </w:drawing>
      </w:r>
    </w:p>
    <w:p w:rsidR="007C362D" w:rsidRPr="00183E9F" w:rsidRDefault="007C362D" w:rsidP="00183E9F">
      <w:pPr>
        <w:spacing w:before="120" w:after="120" w:line="240" w:lineRule="auto"/>
        <w:jc w:val="center"/>
        <w:rPr>
          <w:rFonts w:ascii="Arial" w:hAnsi="Arial" w:cs="Arial"/>
          <w:b/>
          <w:sz w:val="22"/>
        </w:rPr>
      </w:pPr>
      <w:r w:rsidRPr="00B62D27">
        <w:rPr>
          <w:rFonts w:ascii="Arial" w:hAnsi="Arial" w:cs="Arial"/>
          <w:b/>
          <w:sz w:val="22"/>
        </w:rPr>
        <w:t>Grand President</w:t>
      </w:r>
      <w:r w:rsidR="00183E9F">
        <w:rPr>
          <w:rFonts w:ascii="Arial" w:hAnsi="Arial" w:cs="Arial"/>
          <w:b/>
          <w:sz w:val="22"/>
        </w:rPr>
        <w:br/>
      </w:r>
      <w:r w:rsidR="00EC530B" w:rsidRPr="00B62D27">
        <w:rPr>
          <w:rFonts w:ascii="Arial" w:hAnsi="Arial" w:cs="Arial"/>
          <w:sz w:val="22"/>
        </w:rPr>
        <w:t xml:space="preserve">HRH </w:t>
      </w:r>
      <w:proofErr w:type="gramStart"/>
      <w:r w:rsidR="00EC530B" w:rsidRPr="00B62D27">
        <w:rPr>
          <w:rFonts w:ascii="Arial" w:hAnsi="Arial" w:cs="Arial"/>
          <w:sz w:val="22"/>
        </w:rPr>
        <w:t>The</w:t>
      </w:r>
      <w:proofErr w:type="gramEnd"/>
      <w:r w:rsidR="00EC530B" w:rsidRPr="00B62D27">
        <w:rPr>
          <w:rFonts w:ascii="Arial" w:hAnsi="Arial" w:cs="Arial"/>
          <w:sz w:val="22"/>
        </w:rPr>
        <w:t xml:space="preserve"> Duke of Kent</w:t>
      </w:r>
      <w:r w:rsidR="00140B76">
        <w:rPr>
          <w:rFonts w:ascii="Arial" w:hAnsi="Arial" w:cs="Arial"/>
          <w:sz w:val="22"/>
        </w:rPr>
        <w:t xml:space="preserve"> KG</w:t>
      </w:r>
      <w:r w:rsidR="00140B76">
        <w:rPr>
          <w:rFonts w:ascii="Arial" w:hAnsi="Arial" w:cs="Arial"/>
          <w:sz w:val="22"/>
        </w:rPr>
        <w:br/>
      </w:r>
      <w:r w:rsidRPr="00B62D27">
        <w:rPr>
          <w:rFonts w:ascii="Arial" w:hAnsi="Arial" w:cs="Arial"/>
          <w:sz w:val="22"/>
        </w:rPr>
        <w:t>Grand Master</w:t>
      </w:r>
    </w:p>
    <w:p w:rsidR="007C362D" w:rsidRPr="00B62D27" w:rsidRDefault="007C362D" w:rsidP="00140B76">
      <w:pPr>
        <w:spacing w:before="120" w:after="120" w:line="240" w:lineRule="auto"/>
        <w:jc w:val="center"/>
        <w:rPr>
          <w:rFonts w:ascii="Arial" w:hAnsi="Arial" w:cs="Arial"/>
          <w:sz w:val="22"/>
        </w:rPr>
      </w:pPr>
    </w:p>
    <w:p w:rsidR="007C362D" w:rsidRPr="00183E9F" w:rsidRDefault="007C362D" w:rsidP="00183E9F">
      <w:pPr>
        <w:spacing w:before="120" w:after="120" w:line="240" w:lineRule="auto"/>
        <w:jc w:val="center"/>
        <w:rPr>
          <w:rFonts w:ascii="Arial" w:hAnsi="Arial" w:cs="Arial"/>
          <w:b/>
          <w:sz w:val="22"/>
        </w:rPr>
      </w:pPr>
      <w:r w:rsidRPr="00B62D27">
        <w:rPr>
          <w:rFonts w:ascii="Arial" w:hAnsi="Arial" w:cs="Arial"/>
          <w:b/>
          <w:sz w:val="22"/>
        </w:rPr>
        <w:t>President</w:t>
      </w:r>
      <w:r w:rsidR="00183E9F">
        <w:rPr>
          <w:rFonts w:ascii="Arial" w:hAnsi="Arial" w:cs="Arial"/>
          <w:b/>
          <w:sz w:val="22"/>
        </w:rPr>
        <w:br/>
      </w:r>
      <w:r w:rsidRPr="00B62D27">
        <w:rPr>
          <w:rFonts w:ascii="Arial" w:hAnsi="Arial" w:cs="Arial"/>
          <w:sz w:val="22"/>
        </w:rPr>
        <w:t>Richard Hone QC</w:t>
      </w:r>
    </w:p>
    <w:p w:rsidR="007C362D" w:rsidRPr="00B62D27" w:rsidRDefault="007C362D" w:rsidP="00140B76">
      <w:pPr>
        <w:spacing w:before="120" w:after="120" w:line="240" w:lineRule="auto"/>
        <w:jc w:val="center"/>
        <w:rPr>
          <w:rFonts w:ascii="Arial" w:hAnsi="Arial" w:cs="Arial"/>
          <w:sz w:val="22"/>
        </w:rPr>
      </w:pPr>
    </w:p>
    <w:p w:rsidR="007C362D" w:rsidRPr="00183E9F" w:rsidRDefault="007C362D" w:rsidP="00183E9F">
      <w:pPr>
        <w:spacing w:before="120" w:after="120" w:line="240" w:lineRule="auto"/>
        <w:jc w:val="center"/>
        <w:rPr>
          <w:rFonts w:ascii="Arial" w:hAnsi="Arial" w:cs="Arial"/>
          <w:b/>
          <w:sz w:val="22"/>
        </w:rPr>
      </w:pPr>
      <w:r w:rsidRPr="00B62D27">
        <w:rPr>
          <w:rFonts w:ascii="Arial" w:hAnsi="Arial" w:cs="Arial"/>
          <w:b/>
          <w:sz w:val="22"/>
        </w:rPr>
        <w:t>Deputy President</w:t>
      </w:r>
      <w:r w:rsidR="00243533" w:rsidRPr="00B62D27">
        <w:rPr>
          <w:rFonts w:ascii="Arial" w:hAnsi="Arial" w:cs="Arial"/>
          <w:b/>
          <w:sz w:val="22"/>
        </w:rPr>
        <w:t xml:space="preserve"> and Chairman</w:t>
      </w:r>
      <w:r w:rsidR="00183E9F">
        <w:rPr>
          <w:rFonts w:ascii="Arial" w:hAnsi="Arial" w:cs="Arial"/>
          <w:b/>
          <w:sz w:val="22"/>
        </w:rPr>
        <w:br/>
      </w:r>
      <w:r w:rsidR="00860BEE" w:rsidRPr="00B62D27">
        <w:rPr>
          <w:rFonts w:ascii="Arial" w:hAnsi="Arial" w:cs="Arial"/>
          <w:sz w:val="22"/>
        </w:rPr>
        <w:t>James H</w:t>
      </w:r>
      <w:r w:rsidR="00243533" w:rsidRPr="00B62D27">
        <w:rPr>
          <w:rFonts w:ascii="Arial" w:hAnsi="Arial" w:cs="Arial"/>
          <w:sz w:val="22"/>
        </w:rPr>
        <w:t xml:space="preserve"> Newman</w:t>
      </w:r>
      <w:r w:rsidR="00F43CFF" w:rsidRPr="00B62D27">
        <w:rPr>
          <w:rFonts w:ascii="Arial" w:hAnsi="Arial" w:cs="Arial"/>
          <w:sz w:val="22"/>
        </w:rPr>
        <w:t xml:space="preserve"> OBE</w:t>
      </w:r>
    </w:p>
    <w:p w:rsidR="007C362D" w:rsidRPr="00B62D27" w:rsidRDefault="007C362D" w:rsidP="00140B76">
      <w:pPr>
        <w:spacing w:before="120" w:after="120" w:line="240" w:lineRule="auto"/>
        <w:jc w:val="center"/>
        <w:rPr>
          <w:rFonts w:ascii="Arial" w:hAnsi="Arial" w:cs="Arial"/>
          <w:i/>
          <w:sz w:val="22"/>
        </w:rPr>
      </w:pPr>
    </w:p>
    <w:p w:rsidR="001A1BE1" w:rsidRPr="00B62D27" w:rsidRDefault="007C362D" w:rsidP="00140B76">
      <w:pPr>
        <w:spacing w:before="120" w:after="120" w:line="240" w:lineRule="auto"/>
        <w:jc w:val="center"/>
        <w:rPr>
          <w:rFonts w:ascii="Arial" w:hAnsi="Arial" w:cs="Arial"/>
          <w:b/>
          <w:sz w:val="22"/>
        </w:rPr>
        <w:sectPr w:rsidR="001A1BE1" w:rsidRPr="00B62D27">
          <w:pgSz w:w="11906" w:h="16838"/>
          <w:pgMar w:top="1440" w:right="1440" w:bottom="1440" w:left="1440" w:header="708" w:footer="708" w:gutter="0"/>
          <w:cols w:space="708"/>
          <w:docGrid w:linePitch="360"/>
        </w:sectPr>
      </w:pPr>
      <w:r w:rsidRPr="00B62D27">
        <w:rPr>
          <w:rFonts w:ascii="Arial" w:hAnsi="Arial" w:cs="Arial"/>
          <w:b/>
          <w:sz w:val="22"/>
        </w:rPr>
        <w:t>Trustees</w:t>
      </w:r>
    </w:p>
    <w:p w:rsidR="0065228F" w:rsidRDefault="0065228F" w:rsidP="0065228F">
      <w:pPr>
        <w:spacing w:line="240" w:lineRule="auto"/>
        <w:jc w:val="center"/>
        <w:rPr>
          <w:rFonts w:ascii="Arial" w:hAnsi="Arial" w:cs="Arial"/>
          <w:sz w:val="22"/>
        </w:rPr>
      </w:pPr>
      <w:r w:rsidRPr="00B62D27">
        <w:rPr>
          <w:rFonts w:ascii="Arial" w:hAnsi="Arial" w:cs="Arial"/>
          <w:sz w:val="22"/>
        </w:rPr>
        <w:t xml:space="preserve">John </w:t>
      </w:r>
      <w:proofErr w:type="spellStart"/>
      <w:r w:rsidRPr="00B62D27">
        <w:rPr>
          <w:rFonts w:ascii="Arial" w:hAnsi="Arial" w:cs="Arial"/>
          <w:sz w:val="22"/>
        </w:rPr>
        <w:t>Boyington</w:t>
      </w:r>
      <w:proofErr w:type="spellEnd"/>
      <w:r w:rsidRPr="00B62D27">
        <w:rPr>
          <w:rFonts w:ascii="Arial" w:hAnsi="Arial" w:cs="Arial"/>
          <w:sz w:val="22"/>
        </w:rPr>
        <w:t xml:space="preserve"> CBE</w:t>
      </w:r>
    </w:p>
    <w:p w:rsidR="0065228F" w:rsidRPr="00B62D27" w:rsidRDefault="0065228F" w:rsidP="0065228F">
      <w:pPr>
        <w:spacing w:line="240" w:lineRule="auto"/>
        <w:jc w:val="center"/>
        <w:rPr>
          <w:rFonts w:ascii="Arial" w:hAnsi="Arial" w:cs="Arial"/>
          <w:sz w:val="22"/>
        </w:rPr>
      </w:pPr>
      <w:r>
        <w:rPr>
          <w:rFonts w:ascii="Arial" w:hAnsi="Arial" w:cs="Arial"/>
          <w:sz w:val="22"/>
        </w:rPr>
        <w:t xml:space="preserve">Sinead </w:t>
      </w:r>
      <w:proofErr w:type="spellStart"/>
      <w:r>
        <w:rPr>
          <w:rFonts w:ascii="Arial" w:hAnsi="Arial" w:cs="Arial"/>
          <w:sz w:val="22"/>
        </w:rPr>
        <w:t>Brophy</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Charles </w:t>
      </w:r>
      <w:proofErr w:type="spellStart"/>
      <w:r w:rsidRPr="00B62D27">
        <w:rPr>
          <w:rFonts w:ascii="Arial" w:hAnsi="Arial" w:cs="Arial"/>
          <w:sz w:val="22"/>
        </w:rPr>
        <w:t>Cunnington</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Jean-Paul da Costa</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Tim Dallas-Chapman</w:t>
      </w:r>
    </w:p>
    <w:p w:rsidR="0065228F" w:rsidRDefault="0065228F" w:rsidP="0065228F">
      <w:pPr>
        <w:spacing w:line="240" w:lineRule="auto"/>
        <w:jc w:val="center"/>
        <w:rPr>
          <w:rFonts w:ascii="Arial" w:hAnsi="Arial" w:cs="Arial"/>
          <w:sz w:val="22"/>
        </w:rPr>
      </w:pPr>
      <w:r w:rsidRPr="00B62D27">
        <w:rPr>
          <w:rFonts w:ascii="Arial" w:hAnsi="Arial" w:cs="Arial"/>
          <w:sz w:val="22"/>
        </w:rPr>
        <w:t>Simon Duckworth OBE, DL</w:t>
      </w:r>
    </w:p>
    <w:p w:rsidR="0065228F" w:rsidRDefault="0065228F" w:rsidP="0065228F">
      <w:pPr>
        <w:spacing w:line="240" w:lineRule="auto"/>
        <w:jc w:val="center"/>
        <w:rPr>
          <w:rFonts w:ascii="Arial" w:hAnsi="Arial" w:cs="Arial"/>
          <w:sz w:val="22"/>
        </w:rPr>
      </w:pPr>
      <w:r>
        <w:rPr>
          <w:rFonts w:ascii="Arial" w:hAnsi="Arial" w:cs="Arial"/>
          <w:sz w:val="22"/>
        </w:rPr>
        <w:t>Clive Emerson</w:t>
      </w:r>
    </w:p>
    <w:p w:rsidR="0065228F" w:rsidRPr="00B62D27" w:rsidRDefault="0065228F" w:rsidP="0065228F">
      <w:pPr>
        <w:spacing w:line="240" w:lineRule="auto"/>
        <w:jc w:val="center"/>
        <w:rPr>
          <w:rFonts w:ascii="Arial" w:hAnsi="Arial" w:cs="Arial"/>
          <w:sz w:val="22"/>
        </w:rPr>
      </w:pPr>
      <w:r>
        <w:rPr>
          <w:rFonts w:ascii="Arial" w:hAnsi="Arial" w:cs="Arial"/>
          <w:sz w:val="22"/>
        </w:rPr>
        <w:t>Alan Graham, MBE</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Antony Harvey</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Christopher Head</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Michael </w:t>
      </w:r>
      <w:proofErr w:type="spellStart"/>
      <w:r w:rsidRPr="00B62D27">
        <w:rPr>
          <w:rFonts w:ascii="Arial" w:hAnsi="Arial" w:cs="Arial"/>
          <w:sz w:val="22"/>
        </w:rPr>
        <w:t>Heenan</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John </w:t>
      </w:r>
      <w:proofErr w:type="spellStart"/>
      <w:r w:rsidRPr="00B62D27">
        <w:rPr>
          <w:rFonts w:ascii="Arial" w:hAnsi="Arial" w:cs="Arial"/>
          <w:sz w:val="22"/>
        </w:rPr>
        <w:t>Hornblow</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Ian Sabin</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Nigel Vaughan</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David Watson</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 xml:space="preserve">Andrew </w:t>
      </w:r>
      <w:proofErr w:type="spellStart"/>
      <w:r w:rsidRPr="00B62D27">
        <w:rPr>
          <w:rFonts w:ascii="Arial" w:hAnsi="Arial" w:cs="Arial"/>
          <w:sz w:val="22"/>
        </w:rPr>
        <w:t>Wauchope</w:t>
      </w:r>
      <w:proofErr w:type="spellEnd"/>
    </w:p>
    <w:p w:rsidR="0065228F" w:rsidRPr="00B62D27" w:rsidRDefault="0065228F" w:rsidP="0065228F">
      <w:pPr>
        <w:spacing w:line="240" w:lineRule="auto"/>
        <w:jc w:val="center"/>
        <w:rPr>
          <w:rFonts w:ascii="Arial" w:hAnsi="Arial" w:cs="Arial"/>
          <w:sz w:val="22"/>
        </w:rPr>
      </w:pPr>
      <w:r w:rsidRPr="00B62D27">
        <w:rPr>
          <w:rFonts w:ascii="Arial" w:hAnsi="Arial" w:cs="Arial"/>
          <w:sz w:val="22"/>
        </w:rPr>
        <w:t>Sir Paul Williams OBE, DL</w:t>
      </w:r>
    </w:p>
    <w:p w:rsidR="0065228F" w:rsidRPr="00B62D27" w:rsidRDefault="0065228F" w:rsidP="0065228F">
      <w:pPr>
        <w:spacing w:line="240" w:lineRule="auto"/>
        <w:jc w:val="center"/>
        <w:rPr>
          <w:rFonts w:ascii="Arial" w:hAnsi="Arial" w:cs="Arial"/>
          <w:sz w:val="22"/>
        </w:rPr>
      </w:pPr>
      <w:r w:rsidRPr="00B62D27">
        <w:rPr>
          <w:rFonts w:ascii="Arial" w:hAnsi="Arial" w:cs="Arial"/>
          <w:sz w:val="22"/>
        </w:rPr>
        <w:t>Howard Wilson</w:t>
      </w:r>
    </w:p>
    <w:p w:rsidR="0065228F" w:rsidRDefault="0065228F" w:rsidP="00140B76">
      <w:pPr>
        <w:spacing w:before="120" w:after="120" w:line="240" w:lineRule="auto"/>
        <w:jc w:val="center"/>
        <w:rPr>
          <w:rFonts w:ascii="Arial" w:hAnsi="Arial" w:cs="Arial"/>
          <w:sz w:val="22"/>
        </w:rPr>
        <w:sectPr w:rsidR="0065228F" w:rsidSect="0065228F">
          <w:type w:val="continuous"/>
          <w:pgSz w:w="11906" w:h="16838"/>
          <w:pgMar w:top="1440" w:right="1440" w:bottom="1440" w:left="1440" w:header="708" w:footer="708" w:gutter="0"/>
          <w:cols w:num="2" w:space="708"/>
          <w:docGrid w:linePitch="360"/>
        </w:sectPr>
      </w:pPr>
    </w:p>
    <w:p w:rsidR="007C362D" w:rsidRPr="00B62D27" w:rsidRDefault="007C362D" w:rsidP="00140B76">
      <w:pPr>
        <w:spacing w:before="120" w:after="120" w:line="240" w:lineRule="auto"/>
        <w:jc w:val="center"/>
        <w:rPr>
          <w:rFonts w:ascii="Arial" w:hAnsi="Arial" w:cs="Arial"/>
          <w:sz w:val="22"/>
        </w:rPr>
      </w:pPr>
    </w:p>
    <w:p w:rsidR="001A1BE1" w:rsidRPr="00063611" w:rsidRDefault="001A1BE1" w:rsidP="00063611">
      <w:pPr>
        <w:spacing w:before="120" w:after="120" w:line="240" w:lineRule="auto"/>
        <w:jc w:val="center"/>
        <w:rPr>
          <w:rFonts w:ascii="Arial" w:hAnsi="Arial" w:cs="Arial"/>
          <w:b/>
          <w:sz w:val="22"/>
        </w:rPr>
      </w:pPr>
      <w:r w:rsidRPr="00B62D27">
        <w:rPr>
          <w:rFonts w:ascii="Arial" w:hAnsi="Arial" w:cs="Arial"/>
          <w:b/>
          <w:sz w:val="22"/>
        </w:rPr>
        <w:t>Chief Executive</w:t>
      </w:r>
      <w:r w:rsidR="00063611">
        <w:rPr>
          <w:rFonts w:ascii="Arial" w:hAnsi="Arial" w:cs="Arial"/>
          <w:b/>
          <w:sz w:val="22"/>
        </w:rPr>
        <w:br/>
      </w:r>
      <w:r w:rsidRPr="00B62D27">
        <w:rPr>
          <w:rFonts w:ascii="Arial" w:hAnsi="Arial" w:cs="Arial"/>
          <w:sz w:val="22"/>
        </w:rPr>
        <w:t>David Innes</w:t>
      </w:r>
    </w:p>
    <w:p w:rsidR="001A1BE1" w:rsidRPr="00B62D27" w:rsidRDefault="001A1BE1" w:rsidP="00140B76">
      <w:pPr>
        <w:spacing w:before="120" w:after="120" w:line="240" w:lineRule="auto"/>
        <w:jc w:val="center"/>
        <w:rPr>
          <w:rFonts w:ascii="Arial" w:hAnsi="Arial" w:cs="Arial"/>
          <w:sz w:val="22"/>
        </w:rPr>
      </w:pPr>
    </w:p>
    <w:p w:rsidR="001A1BE1" w:rsidRPr="00063611" w:rsidRDefault="001A1BE1" w:rsidP="00063611">
      <w:pPr>
        <w:spacing w:before="120" w:after="120" w:line="240" w:lineRule="auto"/>
        <w:jc w:val="center"/>
        <w:rPr>
          <w:rFonts w:ascii="Arial" w:hAnsi="Arial" w:cs="Arial"/>
          <w:b/>
          <w:sz w:val="22"/>
        </w:rPr>
      </w:pPr>
      <w:r w:rsidRPr="00B62D27">
        <w:rPr>
          <w:rFonts w:ascii="Arial" w:hAnsi="Arial" w:cs="Arial"/>
          <w:b/>
          <w:sz w:val="22"/>
        </w:rPr>
        <w:t>Chief Operating Office</w:t>
      </w:r>
      <w:r w:rsidR="00063611">
        <w:rPr>
          <w:rFonts w:ascii="Arial" w:hAnsi="Arial" w:cs="Arial"/>
          <w:b/>
          <w:sz w:val="22"/>
        </w:rPr>
        <w:t>r</w:t>
      </w:r>
      <w:r w:rsidR="00063611">
        <w:rPr>
          <w:rFonts w:ascii="Arial" w:hAnsi="Arial" w:cs="Arial"/>
          <w:b/>
          <w:sz w:val="22"/>
        </w:rPr>
        <w:br/>
      </w:r>
      <w:r w:rsidR="00243533" w:rsidRPr="00B62D27">
        <w:rPr>
          <w:rFonts w:ascii="Arial" w:hAnsi="Arial" w:cs="Arial"/>
          <w:sz w:val="22"/>
        </w:rPr>
        <w:t>Les Hutchinson</w:t>
      </w:r>
    </w:p>
    <w:p w:rsidR="001A1BE1" w:rsidRPr="00B62D27" w:rsidRDefault="001A1BE1" w:rsidP="00140B76">
      <w:pPr>
        <w:spacing w:before="120" w:after="120" w:line="240" w:lineRule="auto"/>
        <w:jc w:val="center"/>
        <w:rPr>
          <w:rFonts w:ascii="Arial" w:hAnsi="Arial" w:cs="Arial"/>
          <w:sz w:val="22"/>
        </w:rPr>
      </w:pPr>
    </w:p>
    <w:p w:rsidR="001A1BE1" w:rsidRPr="00B62D27" w:rsidRDefault="00140B76" w:rsidP="00140B76">
      <w:pPr>
        <w:spacing w:before="120" w:after="120" w:line="240" w:lineRule="auto"/>
        <w:jc w:val="center"/>
        <w:rPr>
          <w:rFonts w:ascii="Arial" w:hAnsi="Arial" w:cs="Arial"/>
          <w:sz w:val="22"/>
        </w:rPr>
      </w:pPr>
      <w:r>
        <w:rPr>
          <w:rFonts w:ascii="Arial" w:hAnsi="Arial" w:cs="Arial"/>
          <w:sz w:val="22"/>
        </w:rPr>
        <w:t>60 Great Queen Street</w:t>
      </w:r>
      <w:r>
        <w:rPr>
          <w:rFonts w:ascii="Arial" w:hAnsi="Arial" w:cs="Arial"/>
          <w:sz w:val="22"/>
        </w:rPr>
        <w:br/>
      </w:r>
      <w:r w:rsidR="001A1BE1" w:rsidRPr="00B62D27">
        <w:rPr>
          <w:rFonts w:ascii="Arial" w:hAnsi="Arial" w:cs="Arial"/>
          <w:sz w:val="22"/>
        </w:rPr>
        <w:t>Lond</w:t>
      </w:r>
      <w:r>
        <w:rPr>
          <w:rFonts w:ascii="Arial" w:hAnsi="Arial" w:cs="Arial"/>
          <w:sz w:val="22"/>
        </w:rPr>
        <w:t>on, WC2B 5AZ</w:t>
      </w:r>
      <w:r>
        <w:rPr>
          <w:rFonts w:ascii="Arial" w:hAnsi="Arial" w:cs="Arial"/>
          <w:sz w:val="22"/>
        </w:rPr>
        <w:br/>
        <w:t>020 3146 3333</w:t>
      </w:r>
      <w:r>
        <w:rPr>
          <w:rFonts w:ascii="Arial" w:hAnsi="Arial" w:cs="Arial"/>
          <w:sz w:val="22"/>
        </w:rPr>
        <w:br/>
      </w:r>
      <w:r w:rsidR="001A1BE1" w:rsidRPr="00B62D27">
        <w:rPr>
          <w:rFonts w:ascii="Arial" w:hAnsi="Arial" w:cs="Arial"/>
          <w:sz w:val="22"/>
        </w:rPr>
        <w:t>info@mcf.org.uk</w:t>
      </w:r>
    </w:p>
    <w:p w:rsidR="001A1BE1" w:rsidRPr="00B62D27" w:rsidRDefault="001A1BE1" w:rsidP="00140B76">
      <w:pPr>
        <w:spacing w:before="120" w:after="120" w:line="240" w:lineRule="auto"/>
        <w:jc w:val="center"/>
        <w:rPr>
          <w:rFonts w:ascii="Arial" w:hAnsi="Arial" w:cs="Arial"/>
          <w:sz w:val="22"/>
        </w:rPr>
      </w:pPr>
      <w:r w:rsidRPr="00B62D27">
        <w:rPr>
          <w:rFonts w:ascii="Arial" w:hAnsi="Arial" w:cs="Arial"/>
          <w:sz w:val="22"/>
        </w:rPr>
        <w:t>mcf.org.uk</w:t>
      </w:r>
    </w:p>
    <w:p w:rsidR="001A1BE1" w:rsidRPr="00B62D27" w:rsidRDefault="00E8536C" w:rsidP="00140B76">
      <w:pPr>
        <w:spacing w:line="240" w:lineRule="auto"/>
        <w:rPr>
          <w:rFonts w:ascii="Arial" w:hAnsi="Arial" w:cs="Arial"/>
          <w:sz w:val="22"/>
        </w:rPr>
      </w:pPr>
      <w:r>
        <w:rPr>
          <w:rFonts w:ascii="Arial" w:hAnsi="Arial" w:cs="Arial"/>
          <w:noProof/>
          <w:sz w:val="22"/>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166370</wp:posOffset>
            </wp:positionV>
            <wp:extent cx="200025" cy="2000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200025" cy="200025"/>
                    </a:xfrm>
                    <a:prstGeom prst="rect">
                      <a:avLst/>
                    </a:prstGeom>
                  </pic:spPr>
                </pic:pic>
              </a:graphicData>
            </a:graphic>
            <wp14:sizeRelH relativeFrom="page">
              <wp14:pctWidth>0</wp14:pctWidth>
            </wp14:sizeRelH>
            <wp14:sizeRelV relativeFrom="page">
              <wp14:pctHeight>0</wp14:pctHeight>
            </wp14:sizeRelV>
          </wp:anchor>
        </w:drawing>
      </w:r>
      <w:r w:rsidR="00142968">
        <w:rPr>
          <w:rFonts w:ascii="Arial" w:hAnsi="Arial" w:cs="Arial"/>
          <w:noProof/>
          <w:sz w:val="22"/>
          <w:lang w:eastAsia="en-GB"/>
        </w:rPr>
        <w:drawing>
          <wp:inline distT="0" distB="0" distL="0" distR="0">
            <wp:extent cx="133350" cy="133350"/>
            <wp:effectExtent l="0" t="0" r="0" b="0"/>
            <wp:docPr id="9" name="Picture 4"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iconfinder.com/data/icons/logotypes/32/square-facebook-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A1BE1" w:rsidRPr="00B62D27">
        <w:rPr>
          <w:rFonts w:ascii="Arial" w:hAnsi="Arial" w:cs="Arial"/>
          <w:sz w:val="22"/>
        </w:rPr>
        <w:t xml:space="preserve"> </w:t>
      </w:r>
      <w:r>
        <w:rPr>
          <w:rFonts w:ascii="Arial" w:hAnsi="Arial" w:cs="Arial"/>
          <w:sz w:val="22"/>
        </w:rPr>
        <w:t xml:space="preserve">     </w:t>
      </w:r>
      <w:r w:rsidR="001A1BE1" w:rsidRPr="00B62D27">
        <w:rPr>
          <w:rFonts w:ascii="Arial" w:hAnsi="Arial" w:cs="Arial"/>
          <w:sz w:val="22"/>
        </w:rPr>
        <w:t>/</w:t>
      </w:r>
      <w:proofErr w:type="spellStart"/>
      <w:r w:rsidR="001A1BE1" w:rsidRPr="00B62D27">
        <w:rPr>
          <w:rFonts w:ascii="Arial" w:hAnsi="Arial" w:cs="Arial"/>
          <w:sz w:val="22"/>
        </w:rPr>
        <w:t>theMCF</w:t>
      </w:r>
      <w:proofErr w:type="spellEnd"/>
    </w:p>
    <w:p w:rsidR="001A1BE1" w:rsidRPr="00E8536C" w:rsidRDefault="00E8536C" w:rsidP="00E8536C">
      <w:pPr>
        <w:spacing w:line="240" w:lineRule="auto"/>
        <w:rPr>
          <w:rFonts w:ascii="Arial" w:hAnsi="Arial" w:cs="Arial"/>
          <w:sz w:val="22"/>
        </w:rPr>
      </w:pPr>
      <w:r>
        <w:rPr>
          <w:rFonts w:ascii="Arial" w:hAnsi="Arial" w:cs="Arial"/>
          <w:sz w:val="22"/>
        </w:rPr>
        <w:t xml:space="preserve"> </w:t>
      </w:r>
      <w:r w:rsidR="001A1BE1" w:rsidRPr="00E8536C">
        <w:rPr>
          <w:rFonts w:ascii="Arial" w:hAnsi="Arial" w:cs="Arial"/>
          <w:sz w:val="22"/>
        </w:rPr>
        <w:t>@</w:t>
      </w:r>
      <w:proofErr w:type="spellStart"/>
      <w:r w:rsidR="001A1BE1" w:rsidRPr="00E8536C">
        <w:rPr>
          <w:rFonts w:ascii="Arial" w:hAnsi="Arial" w:cs="Arial"/>
          <w:sz w:val="22"/>
        </w:rPr>
        <w:t>masonic_charity</w:t>
      </w:r>
      <w:proofErr w:type="spellEnd"/>
    </w:p>
    <w:p w:rsidR="00860BEE" w:rsidRPr="00B62D27" w:rsidRDefault="00860BEE" w:rsidP="00140B76">
      <w:pPr>
        <w:pStyle w:val="ListParagraph"/>
        <w:spacing w:line="240" w:lineRule="auto"/>
        <w:ind w:hanging="720"/>
        <w:rPr>
          <w:rFonts w:ascii="Arial" w:hAnsi="Arial" w:cs="Arial"/>
          <w:sz w:val="22"/>
        </w:rPr>
      </w:pPr>
      <w:r w:rsidRPr="00B62D27">
        <w:rPr>
          <w:rFonts w:ascii="Arial" w:hAnsi="Arial" w:cs="Arial"/>
          <w:noProof/>
          <w:sz w:val="22"/>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61925" cy="161925"/>
            <wp:effectExtent l="0" t="0" r="9525" b="9525"/>
            <wp:wrapSquare wrapText="bothSides"/>
            <wp:docPr id="3" name="Picture 3"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9EA">
        <w:rPr>
          <w:rFonts w:ascii="Arial" w:hAnsi="Arial" w:cs="Arial"/>
          <w:sz w:val="22"/>
        </w:rPr>
        <w:t>@</w:t>
      </w:r>
      <w:proofErr w:type="spellStart"/>
      <w:r w:rsidR="00F209EA">
        <w:rPr>
          <w:rFonts w:ascii="Arial" w:hAnsi="Arial" w:cs="Arial"/>
          <w:sz w:val="22"/>
        </w:rPr>
        <w:t>Masonic_C</w:t>
      </w:r>
      <w:r w:rsidRPr="00B62D27">
        <w:rPr>
          <w:rFonts w:ascii="Arial" w:hAnsi="Arial" w:cs="Arial"/>
          <w:sz w:val="22"/>
        </w:rPr>
        <w:t>harity</w:t>
      </w:r>
      <w:proofErr w:type="spellEnd"/>
    </w:p>
    <w:p w:rsidR="001A1BE1" w:rsidRPr="00B62D27" w:rsidRDefault="00142968" w:rsidP="00140B76">
      <w:pPr>
        <w:spacing w:line="240" w:lineRule="auto"/>
        <w:rPr>
          <w:rFonts w:ascii="Arial" w:hAnsi="Arial" w:cs="Arial"/>
          <w:sz w:val="22"/>
        </w:rPr>
      </w:pPr>
      <w:r>
        <w:rPr>
          <w:rFonts w:ascii="Arial" w:hAnsi="Arial" w:cs="Arial"/>
          <w:noProof/>
          <w:sz w:val="22"/>
          <w:lang w:eastAsia="en-GB"/>
        </w:rPr>
        <w:drawing>
          <wp:anchor distT="0" distB="0" distL="114300" distR="114300" simplePos="0" relativeHeight="251660288" behindDoc="0" locked="0" layoutInCell="1" allowOverlap="1">
            <wp:simplePos x="0" y="0"/>
            <wp:positionH relativeFrom="column">
              <wp:posOffset>66675</wp:posOffset>
            </wp:positionH>
            <wp:positionV relativeFrom="paragraph">
              <wp:posOffset>53340</wp:posOffset>
            </wp:positionV>
            <wp:extent cx="123825" cy="123825"/>
            <wp:effectExtent l="0" t="0" r="9525" b="9525"/>
            <wp:wrapSquare wrapText="bothSides"/>
            <wp:docPr id="4" name="Picture 5"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ons.iconarchive.com/icons/marcus-roberto/google-play/256/YouTube-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3F2" w:rsidRPr="00B62D27">
        <w:rPr>
          <w:rFonts w:ascii="Arial" w:hAnsi="Arial" w:cs="Arial"/>
          <w:sz w:val="22"/>
        </w:rPr>
        <w:t>/</w:t>
      </w:r>
      <w:proofErr w:type="spellStart"/>
      <w:r w:rsidR="001D23F2" w:rsidRPr="00B62D27">
        <w:rPr>
          <w:rFonts w:ascii="Arial" w:hAnsi="Arial" w:cs="Arial"/>
          <w:sz w:val="22"/>
        </w:rPr>
        <w:t>MasonicCharitableFoundation</w:t>
      </w:r>
      <w:proofErr w:type="spellEnd"/>
    </w:p>
    <w:p w:rsidR="00EA0B34" w:rsidRPr="00B62D27" w:rsidRDefault="00271C49" w:rsidP="00140B76">
      <w:pPr>
        <w:spacing w:before="120" w:after="120" w:line="240" w:lineRule="auto"/>
        <w:jc w:val="center"/>
        <w:rPr>
          <w:rFonts w:ascii="Arial" w:hAnsi="Arial" w:cs="Arial"/>
          <w:sz w:val="22"/>
        </w:rPr>
      </w:pPr>
      <w:r>
        <w:rPr>
          <w:rFonts w:ascii="Arial" w:hAnsi="Arial" w:cs="Arial"/>
          <w:sz w:val="22"/>
        </w:rPr>
        <w:br/>
      </w:r>
      <w:r w:rsidR="00150578" w:rsidRPr="00B62D27">
        <w:rPr>
          <w:rFonts w:ascii="Arial" w:hAnsi="Arial" w:cs="Arial"/>
          <w:sz w:val="22"/>
        </w:rPr>
        <w:t>C</w:t>
      </w:r>
      <w:r w:rsidR="00EA0B34" w:rsidRPr="00B62D27">
        <w:rPr>
          <w:rFonts w:ascii="Arial" w:hAnsi="Arial" w:cs="Arial"/>
          <w:sz w:val="22"/>
        </w:rPr>
        <w:t xml:space="preserve">harity </w:t>
      </w:r>
      <w:r w:rsidR="00150578" w:rsidRPr="00B62D27">
        <w:rPr>
          <w:rFonts w:ascii="Arial" w:hAnsi="Arial" w:cs="Arial"/>
          <w:sz w:val="22"/>
        </w:rPr>
        <w:t>number 1</w:t>
      </w:r>
      <w:r w:rsidR="00EA0B34" w:rsidRPr="00B62D27">
        <w:rPr>
          <w:rFonts w:ascii="Arial" w:hAnsi="Arial" w:cs="Arial"/>
          <w:sz w:val="22"/>
        </w:rPr>
        <w:t xml:space="preserve">164703. </w:t>
      </w:r>
      <w:r w:rsidR="000D5EB3" w:rsidRPr="00B62D27">
        <w:rPr>
          <w:rFonts w:ascii="Arial" w:hAnsi="Arial" w:cs="Arial"/>
          <w:sz w:val="22"/>
        </w:rPr>
        <w:t>C</w:t>
      </w:r>
      <w:r w:rsidR="00EA0B34" w:rsidRPr="00B62D27">
        <w:rPr>
          <w:rFonts w:ascii="Arial" w:hAnsi="Arial" w:cs="Arial"/>
          <w:sz w:val="22"/>
        </w:rPr>
        <w:t>ompany number 09751836.</w:t>
      </w:r>
    </w:p>
    <w:p w:rsidR="00DC63ED" w:rsidRPr="00B62D27" w:rsidRDefault="00EC530B" w:rsidP="00140B76">
      <w:pPr>
        <w:spacing w:before="120" w:after="120" w:line="240" w:lineRule="auto"/>
        <w:rPr>
          <w:rFonts w:ascii="Arial" w:hAnsi="Arial" w:cs="Arial"/>
          <w:b/>
          <w:sz w:val="22"/>
        </w:rPr>
      </w:pPr>
      <w:r w:rsidRPr="00B62D27">
        <w:rPr>
          <w:rFonts w:ascii="Arial" w:hAnsi="Arial" w:cs="Arial"/>
          <w:b/>
          <w:sz w:val="22"/>
        </w:rPr>
        <w:br w:type="page"/>
      </w:r>
      <w:r w:rsidR="00DC63ED" w:rsidRPr="00B62D27">
        <w:rPr>
          <w:rFonts w:ascii="Arial" w:hAnsi="Arial" w:cs="Arial"/>
          <w:b/>
          <w:sz w:val="22"/>
        </w:rPr>
        <w:lastRenderedPageBreak/>
        <w:t xml:space="preserve">For </w:t>
      </w:r>
      <w:r w:rsidR="00E8536C">
        <w:rPr>
          <w:rFonts w:ascii="Arial" w:hAnsi="Arial" w:cs="Arial"/>
          <w:b/>
          <w:sz w:val="22"/>
        </w:rPr>
        <w:t>Freemason</w:t>
      </w:r>
      <w:r w:rsidR="00AE5B98" w:rsidRPr="00B62D27">
        <w:rPr>
          <w:rFonts w:ascii="Arial" w:hAnsi="Arial" w:cs="Arial"/>
          <w:b/>
          <w:sz w:val="22"/>
        </w:rPr>
        <w:t>s, for families, for e</w:t>
      </w:r>
      <w:r w:rsidR="00DC63ED" w:rsidRPr="00B62D27">
        <w:rPr>
          <w:rFonts w:ascii="Arial" w:hAnsi="Arial" w:cs="Arial"/>
          <w:b/>
          <w:sz w:val="22"/>
        </w:rPr>
        <w:t>veryone</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The M</w:t>
      </w:r>
      <w:r w:rsidR="000B2470" w:rsidRPr="00B62D27">
        <w:rPr>
          <w:rFonts w:ascii="Arial" w:hAnsi="Arial" w:cs="Arial"/>
          <w:sz w:val="22"/>
        </w:rPr>
        <w:t xml:space="preserve">asonic </w:t>
      </w:r>
      <w:r w:rsidRPr="00B62D27">
        <w:rPr>
          <w:rFonts w:ascii="Arial" w:hAnsi="Arial" w:cs="Arial"/>
          <w:sz w:val="22"/>
        </w:rPr>
        <w:t>C</w:t>
      </w:r>
      <w:r w:rsidR="000B2470" w:rsidRPr="00B62D27">
        <w:rPr>
          <w:rFonts w:ascii="Arial" w:hAnsi="Arial" w:cs="Arial"/>
          <w:sz w:val="22"/>
        </w:rPr>
        <w:t xml:space="preserve">haritable </w:t>
      </w:r>
      <w:r w:rsidRPr="00B62D27">
        <w:rPr>
          <w:rFonts w:ascii="Arial" w:hAnsi="Arial" w:cs="Arial"/>
          <w:sz w:val="22"/>
        </w:rPr>
        <w:t>F</w:t>
      </w:r>
      <w:r w:rsidR="000B2470" w:rsidRPr="00B62D27">
        <w:rPr>
          <w:rFonts w:ascii="Arial" w:hAnsi="Arial" w:cs="Arial"/>
          <w:sz w:val="22"/>
        </w:rPr>
        <w:t>oundation (MCF)</w:t>
      </w:r>
      <w:r w:rsidRPr="00B62D27">
        <w:rPr>
          <w:rFonts w:ascii="Arial" w:hAnsi="Arial" w:cs="Arial"/>
          <w:sz w:val="22"/>
        </w:rPr>
        <w:t xml:space="preserve"> builds better lives by </w:t>
      </w:r>
      <w:r w:rsidR="00F43CFF" w:rsidRPr="00B62D27">
        <w:rPr>
          <w:rFonts w:ascii="Arial" w:hAnsi="Arial" w:cs="Arial"/>
          <w:sz w:val="22"/>
        </w:rPr>
        <w:t>encouraging</w:t>
      </w:r>
      <w:r w:rsidRPr="00B62D27">
        <w:rPr>
          <w:rFonts w:ascii="Arial" w:hAnsi="Arial" w:cs="Arial"/>
          <w:sz w:val="22"/>
        </w:rPr>
        <w:t xml:space="preserve"> opportunity, promoting independen</w:t>
      </w:r>
      <w:r w:rsidR="00F43CFF" w:rsidRPr="00B62D27">
        <w:rPr>
          <w:rFonts w:ascii="Arial" w:hAnsi="Arial" w:cs="Arial"/>
          <w:sz w:val="22"/>
        </w:rPr>
        <w:t>ce and improving wellbeing for people across society</w:t>
      </w:r>
      <w:r w:rsidRPr="00B62D27">
        <w:rPr>
          <w:rFonts w:ascii="Arial" w:hAnsi="Arial" w:cs="Arial"/>
          <w:sz w:val="22"/>
        </w:rPr>
        <w:t>.</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Funded enti</w:t>
      </w:r>
      <w:r w:rsidR="00F43CFF" w:rsidRPr="00B62D27">
        <w:rPr>
          <w:rFonts w:ascii="Arial" w:hAnsi="Arial" w:cs="Arial"/>
          <w:sz w:val="22"/>
        </w:rPr>
        <w:t xml:space="preserve">rely through the generosity of </w:t>
      </w:r>
      <w:r w:rsidR="00E8536C">
        <w:rPr>
          <w:rFonts w:ascii="Arial" w:hAnsi="Arial" w:cs="Arial"/>
          <w:sz w:val="22"/>
        </w:rPr>
        <w:t>Freemason</w:t>
      </w:r>
      <w:r w:rsidRPr="00B62D27">
        <w:rPr>
          <w:rFonts w:ascii="Arial" w:hAnsi="Arial" w:cs="Arial"/>
          <w:sz w:val="22"/>
        </w:rPr>
        <w:t xml:space="preserve">s and their families, the MCF is one of the largest charities in the </w:t>
      </w:r>
      <w:r w:rsidR="00F43CFF" w:rsidRPr="00B62D27">
        <w:rPr>
          <w:rFonts w:ascii="Arial" w:hAnsi="Arial" w:cs="Arial"/>
          <w:sz w:val="22"/>
        </w:rPr>
        <w:t>country and helps to improve thousands of</w:t>
      </w:r>
      <w:r w:rsidRPr="00B62D27">
        <w:rPr>
          <w:rFonts w:ascii="Arial" w:hAnsi="Arial" w:cs="Arial"/>
          <w:sz w:val="22"/>
        </w:rPr>
        <w:t xml:space="preserve"> lives every year in England, Wales and overseas</w:t>
      </w:r>
      <w:r w:rsidR="00183E9F">
        <w:rPr>
          <w:rFonts w:ascii="Arial" w:hAnsi="Arial" w:cs="Arial"/>
          <w:sz w:val="22"/>
        </w:rPr>
        <w:t>. The MCF provides</w:t>
      </w:r>
      <w:r w:rsidR="00F43CFF" w:rsidRPr="00B62D27">
        <w:rPr>
          <w:rFonts w:ascii="Arial" w:hAnsi="Arial" w:cs="Arial"/>
          <w:sz w:val="22"/>
        </w:rPr>
        <w:t xml:space="preserve"> a range of grants and support services for </w:t>
      </w:r>
      <w:r w:rsidR="00E8536C">
        <w:rPr>
          <w:rFonts w:ascii="Arial" w:hAnsi="Arial" w:cs="Arial"/>
          <w:sz w:val="22"/>
        </w:rPr>
        <w:t>Freemason</w:t>
      </w:r>
      <w:r w:rsidR="00F43CFF" w:rsidRPr="00B62D27">
        <w:rPr>
          <w:rFonts w:ascii="Arial" w:hAnsi="Arial" w:cs="Arial"/>
          <w:sz w:val="22"/>
        </w:rPr>
        <w:t>s and their families in need, and for charitable projects that help local communities.</w:t>
      </w:r>
    </w:p>
    <w:p w:rsidR="00DC63ED" w:rsidRPr="00B62D27" w:rsidRDefault="00DC63ED" w:rsidP="00140B76">
      <w:pPr>
        <w:spacing w:before="120" w:after="120" w:line="240" w:lineRule="auto"/>
        <w:rPr>
          <w:rFonts w:ascii="Arial" w:hAnsi="Arial" w:cs="Arial"/>
          <w:sz w:val="22"/>
        </w:rPr>
      </w:pPr>
    </w:p>
    <w:p w:rsidR="00E31BB5" w:rsidRPr="00B62D27" w:rsidRDefault="001D23F2" w:rsidP="00140B76">
      <w:pPr>
        <w:spacing w:before="120" w:after="120" w:line="240" w:lineRule="auto"/>
        <w:rPr>
          <w:rFonts w:ascii="Arial" w:hAnsi="Arial" w:cs="Arial"/>
          <w:b/>
          <w:sz w:val="22"/>
        </w:rPr>
      </w:pPr>
      <w:r w:rsidRPr="00B62D27">
        <w:rPr>
          <w:rFonts w:ascii="Arial" w:hAnsi="Arial" w:cs="Arial"/>
          <w:b/>
          <w:sz w:val="22"/>
        </w:rPr>
        <w:t>The o</w:t>
      </w:r>
      <w:r w:rsidR="00E31BB5" w:rsidRPr="00B62D27">
        <w:rPr>
          <w:rFonts w:ascii="Arial" w:hAnsi="Arial" w:cs="Arial"/>
          <w:b/>
          <w:sz w:val="22"/>
        </w:rPr>
        <w:t>rigins</w:t>
      </w:r>
      <w:r w:rsidRPr="00B62D27">
        <w:rPr>
          <w:rFonts w:ascii="Arial" w:hAnsi="Arial" w:cs="Arial"/>
          <w:b/>
          <w:sz w:val="22"/>
        </w:rPr>
        <w:t xml:space="preserve"> of the MCF</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Masonic </w:t>
      </w:r>
      <w:r w:rsidR="00A72E1F">
        <w:rPr>
          <w:rFonts w:ascii="Arial" w:hAnsi="Arial" w:cs="Arial"/>
          <w:sz w:val="22"/>
        </w:rPr>
        <w:t>charity has existed since the 18</w:t>
      </w:r>
      <w:r w:rsidR="00A72E1F" w:rsidRPr="00A72E1F">
        <w:rPr>
          <w:rFonts w:ascii="Arial" w:hAnsi="Arial" w:cs="Arial"/>
          <w:sz w:val="22"/>
          <w:vertAlign w:val="superscript"/>
        </w:rPr>
        <w:t>th</w:t>
      </w:r>
      <w:r w:rsidR="00A72E1F">
        <w:rPr>
          <w:rFonts w:ascii="Arial" w:hAnsi="Arial" w:cs="Arial"/>
          <w:sz w:val="22"/>
        </w:rPr>
        <w:t xml:space="preserve"> </w:t>
      </w:r>
      <w:r w:rsidRPr="00B62D27">
        <w:rPr>
          <w:rFonts w:ascii="Arial" w:hAnsi="Arial" w:cs="Arial"/>
          <w:sz w:val="22"/>
        </w:rPr>
        <w:t xml:space="preserve">century, providing specific types of support to </w:t>
      </w:r>
      <w:r w:rsidR="00E8536C">
        <w:rPr>
          <w:rFonts w:ascii="Arial" w:hAnsi="Arial" w:cs="Arial"/>
          <w:sz w:val="22"/>
        </w:rPr>
        <w:t>Freemason</w:t>
      </w:r>
      <w:r w:rsidRPr="00B62D27">
        <w:rPr>
          <w:rFonts w:ascii="Arial" w:hAnsi="Arial" w:cs="Arial"/>
          <w:sz w:val="22"/>
        </w:rPr>
        <w:t xml:space="preserve">s and their families. The </w:t>
      </w:r>
      <w:r w:rsidR="000B2470" w:rsidRPr="00B62D27">
        <w:rPr>
          <w:rFonts w:ascii="Arial" w:hAnsi="Arial" w:cs="Arial"/>
          <w:sz w:val="22"/>
        </w:rPr>
        <w:t>MCF</w:t>
      </w:r>
      <w:r w:rsidRPr="00B62D27">
        <w:rPr>
          <w:rFonts w:ascii="Arial" w:hAnsi="Arial" w:cs="Arial"/>
          <w:sz w:val="22"/>
        </w:rPr>
        <w:t xml:space="preserve"> brings together the work of The </w:t>
      </w:r>
      <w:r w:rsidR="00E8536C">
        <w:rPr>
          <w:rFonts w:ascii="Arial" w:hAnsi="Arial" w:cs="Arial"/>
          <w:sz w:val="22"/>
        </w:rPr>
        <w:t>Freemason</w:t>
      </w:r>
      <w:r w:rsidRPr="00B62D27">
        <w:rPr>
          <w:rFonts w:ascii="Arial" w:hAnsi="Arial" w:cs="Arial"/>
          <w:sz w:val="22"/>
        </w:rPr>
        <w:t>s’ Grand Charity, the Royal Masonic Trust for Girls and Boys, the Royal Masonic Benevolent Institution and the Masonic Samaritan Fund.</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The separate charities continue to exist as funds within the M</w:t>
      </w:r>
      <w:r w:rsidR="000B2470" w:rsidRPr="00B62D27">
        <w:rPr>
          <w:rFonts w:ascii="Arial" w:hAnsi="Arial" w:cs="Arial"/>
          <w:sz w:val="22"/>
        </w:rPr>
        <w:t>CF</w:t>
      </w:r>
      <w:r w:rsidRPr="00B62D27">
        <w:rPr>
          <w:rFonts w:ascii="Arial" w:hAnsi="Arial" w:cs="Arial"/>
          <w:sz w:val="22"/>
        </w:rPr>
        <w:t>, but their work has now been c</w:t>
      </w:r>
      <w:r w:rsidR="000B2470" w:rsidRPr="00B62D27">
        <w:rPr>
          <w:rFonts w:ascii="Arial" w:hAnsi="Arial" w:cs="Arial"/>
          <w:sz w:val="22"/>
        </w:rPr>
        <w:t>onsolidated under the MCF</w:t>
      </w:r>
      <w:r w:rsidRPr="00B62D27">
        <w:rPr>
          <w:rFonts w:ascii="Arial" w:hAnsi="Arial" w:cs="Arial"/>
          <w:sz w:val="22"/>
        </w:rPr>
        <w:t>. The RMBI Care Co</w:t>
      </w:r>
      <w:r w:rsidR="00183E9F">
        <w:rPr>
          <w:rFonts w:ascii="Arial" w:hAnsi="Arial" w:cs="Arial"/>
          <w:sz w:val="22"/>
        </w:rPr>
        <w:t>.</w:t>
      </w:r>
      <w:r w:rsidRPr="00B62D27">
        <w:rPr>
          <w:rFonts w:ascii="Arial" w:hAnsi="Arial" w:cs="Arial"/>
          <w:sz w:val="22"/>
        </w:rPr>
        <w:t xml:space="preserve"> also continues to provide high-quality care services for older people.</w:t>
      </w:r>
    </w:p>
    <w:p w:rsidR="00E31BB5" w:rsidRPr="00B62D27" w:rsidRDefault="00E31BB5" w:rsidP="00140B76">
      <w:pPr>
        <w:spacing w:before="120" w:after="120" w:line="240" w:lineRule="auto"/>
        <w:rPr>
          <w:rFonts w:ascii="Arial" w:hAnsi="Arial" w:cs="Arial"/>
          <w:b/>
          <w:sz w:val="22"/>
        </w:rPr>
      </w:pPr>
    </w:p>
    <w:p w:rsidR="00860BEE" w:rsidRPr="00B62D27" w:rsidRDefault="00183E9F" w:rsidP="00140B76">
      <w:pPr>
        <w:spacing w:before="120" w:after="120" w:line="240" w:lineRule="auto"/>
        <w:rPr>
          <w:rFonts w:ascii="Arial" w:hAnsi="Arial" w:cs="Arial"/>
          <w:b/>
          <w:sz w:val="22"/>
          <w:u w:val="single"/>
        </w:rPr>
      </w:pPr>
      <w:r>
        <w:rPr>
          <w:rFonts w:ascii="Arial" w:hAnsi="Arial" w:cs="Arial"/>
          <w:b/>
          <w:sz w:val="22"/>
          <w:u w:val="single"/>
        </w:rPr>
        <w:t xml:space="preserve">Support for </w:t>
      </w:r>
      <w:r w:rsidR="00E8536C">
        <w:rPr>
          <w:rFonts w:ascii="Arial" w:hAnsi="Arial" w:cs="Arial"/>
          <w:b/>
          <w:sz w:val="22"/>
          <w:u w:val="single"/>
        </w:rPr>
        <w:t>Freemason</w:t>
      </w:r>
      <w:r w:rsidR="00860BEE" w:rsidRPr="00B62D27">
        <w:rPr>
          <w:rFonts w:ascii="Arial" w:hAnsi="Arial" w:cs="Arial"/>
          <w:b/>
          <w:sz w:val="22"/>
          <w:u w:val="single"/>
        </w:rPr>
        <w:t>s and their families</w:t>
      </w:r>
    </w:p>
    <w:p w:rsidR="00860BEE" w:rsidRPr="00B62D27" w:rsidRDefault="00860BEE" w:rsidP="00140B76">
      <w:pPr>
        <w:spacing w:before="120" w:after="120" w:line="240" w:lineRule="auto"/>
        <w:rPr>
          <w:rFonts w:ascii="Arial" w:hAnsi="Arial" w:cs="Arial"/>
          <w:b/>
          <w:sz w:val="22"/>
        </w:rPr>
      </w:pPr>
      <w:r w:rsidRPr="00B62D27">
        <w:rPr>
          <w:rFonts w:ascii="Arial" w:hAnsi="Arial" w:cs="Arial"/>
          <w:b/>
          <w:sz w:val="22"/>
        </w:rPr>
        <w:t>What support is available?</w:t>
      </w:r>
    </w:p>
    <w:p w:rsidR="009C3E3D" w:rsidRPr="00B62D27" w:rsidRDefault="009C3E3D" w:rsidP="00140B76">
      <w:pPr>
        <w:spacing w:before="120" w:after="120" w:line="240" w:lineRule="auto"/>
        <w:rPr>
          <w:rFonts w:ascii="Arial" w:hAnsi="Arial" w:cs="Arial"/>
          <w:sz w:val="22"/>
        </w:rPr>
      </w:pPr>
      <w:r w:rsidRPr="00B62D27">
        <w:rPr>
          <w:rFonts w:ascii="Arial" w:hAnsi="Arial" w:cs="Arial"/>
          <w:sz w:val="22"/>
        </w:rPr>
        <w:t xml:space="preserve">Most of the support provided by the MCF takes the form of financial grants to assist with daily living costs, but grants can also be provided for specific items or services. </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A wide range of help and support is available for financial, health, family and care</w:t>
      </w:r>
      <w:r w:rsidR="00A72E1F">
        <w:rPr>
          <w:rFonts w:ascii="Arial" w:hAnsi="Arial" w:cs="Arial"/>
          <w:sz w:val="22"/>
        </w:rPr>
        <w:t>-</w:t>
      </w:r>
      <w:r w:rsidRPr="00B62D27">
        <w:rPr>
          <w:rFonts w:ascii="Arial" w:hAnsi="Arial" w:cs="Arial"/>
          <w:sz w:val="22"/>
        </w:rPr>
        <w:t>related needs, including:</w:t>
      </w:r>
    </w:p>
    <w:p w:rsidR="00B62D27" w:rsidRDefault="00B62D27"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autoSpaceDE w:val="0"/>
        <w:autoSpaceDN w:val="0"/>
        <w:adjustRightInd w:val="0"/>
        <w:spacing w:before="120" w:after="120" w:line="240" w:lineRule="auto"/>
        <w:rPr>
          <w:rFonts w:ascii="Arial" w:hAnsi="Arial" w:cs="Arial"/>
          <w:b/>
          <w:bCs/>
          <w:sz w:val="22"/>
        </w:rPr>
      </w:pPr>
      <w:r w:rsidRPr="00B62D27">
        <w:rPr>
          <w:rFonts w:ascii="Arial" w:hAnsi="Arial" w:cs="Arial"/>
          <w:b/>
          <w:bCs/>
          <w:sz w:val="22"/>
        </w:rPr>
        <w:t>Financial</w:t>
      </w:r>
    </w:p>
    <w:p w:rsidR="00AE5B98" w:rsidRPr="007C0ECC" w:rsidRDefault="00AE5B98"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Essential daily living costs</w:t>
      </w:r>
    </w:p>
    <w:p w:rsidR="00AE5B98" w:rsidRPr="007C0ECC" w:rsidRDefault="000D5EB3"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Help through a</w:t>
      </w:r>
      <w:r w:rsidR="00AE5B98" w:rsidRPr="007C0ECC">
        <w:rPr>
          <w:rFonts w:ascii="Arial" w:hAnsi="Arial" w:cs="Arial"/>
          <w:sz w:val="22"/>
        </w:rPr>
        <w:t xml:space="preserve"> personal crisis</w:t>
      </w:r>
    </w:p>
    <w:p w:rsidR="00AE5B98" w:rsidRPr="007C0ECC" w:rsidRDefault="00AE5B98"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Funeral bills</w:t>
      </w:r>
    </w:p>
    <w:p w:rsidR="00AE5B98" w:rsidRPr="007C0ECC" w:rsidRDefault="000D5EB3" w:rsidP="007C0ECC">
      <w:pPr>
        <w:pStyle w:val="ListParagraph"/>
        <w:numPr>
          <w:ilvl w:val="0"/>
          <w:numId w:val="7"/>
        </w:numPr>
        <w:autoSpaceDE w:val="0"/>
        <w:autoSpaceDN w:val="0"/>
        <w:adjustRightInd w:val="0"/>
        <w:spacing w:before="120" w:after="120" w:line="240" w:lineRule="auto"/>
        <w:rPr>
          <w:rFonts w:ascii="Arial" w:hAnsi="Arial" w:cs="Arial"/>
          <w:sz w:val="22"/>
        </w:rPr>
      </w:pPr>
      <w:r w:rsidRPr="007C0ECC">
        <w:rPr>
          <w:rFonts w:ascii="Arial" w:hAnsi="Arial" w:cs="Arial"/>
          <w:sz w:val="22"/>
        </w:rPr>
        <w:t>Emergency</w:t>
      </w:r>
      <w:r w:rsidR="00AE5B98" w:rsidRPr="007C0ECC">
        <w:rPr>
          <w:rFonts w:ascii="Arial" w:hAnsi="Arial" w:cs="Arial"/>
          <w:sz w:val="22"/>
        </w:rPr>
        <w:t xml:space="preserve"> home repairs</w:t>
      </w:r>
    </w:p>
    <w:p w:rsidR="00AE5B98" w:rsidRPr="00B62D27" w:rsidRDefault="00AE5B98"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autoSpaceDE w:val="0"/>
        <w:autoSpaceDN w:val="0"/>
        <w:adjustRightInd w:val="0"/>
        <w:spacing w:before="120" w:after="120" w:line="240" w:lineRule="auto"/>
        <w:rPr>
          <w:rFonts w:ascii="Arial" w:hAnsi="Arial" w:cs="Arial"/>
          <w:b/>
          <w:bCs/>
          <w:sz w:val="22"/>
        </w:rPr>
      </w:pPr>
      <w:r w:rsidRPr="00B62D27">
        <w:rPr>
          <w:rFonts w:ascii="Arial" w:hAnsi="Arial" w:cs="Arial"/>
          <w:b/>
          <w:bCs/>
          <w:sz w:val="22"/>
        </w:rPr>
        <w:t>Health</w:t>
      </w:r>
    </w:p>
    <w:p w:rsidR="00AE5B98" w:rsidRPr="007C0ECC" w:rsidRDefault="00AE5B98"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Medical treatment</w:t>
      </w:r>
    </w:p>
    <w:p w:rsidR="00860BEE" w:rsidRPr="007C0ECC" w:rsidRDefault="00860BEE"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Mobility aids</w:t>
      </w:r>
    </w:p>
    <w:p w:rsidR="00AE5B98" w:rsidRPr="007C0ECC" w:rsidRDefault="00860BEE"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H</w:t>
      </w:r>
      <w:r w:rsidR="00AE5B98" w:rsidRPr="007C0ECC">
        <w:rPr>
          <w:rFonts w:ascii="Arial" w:hAnsi="Arial" w:cs="Arial"/>
          <w:sz w:val="22"/>
        </w:rPr>
        <w:t>ome adaptations</w:t>
      </w:r>
    </w:p>
    <w:p w:rsidR="00AE5B98" w:rsidRPr="007C0ECC" w:rsidRDefault="00AE5B98" w:rsidP="007C0ECC">
      <w:pPr>
        <w:pStyle w:val="ListParagraph"/>
        <w:numPr>
          <w:ilvl w:val="0"/>
          <w:numId w:val="12"/>
        </w:numPr>
        <w:autoSpaceDE w:val="0"/>
        <w:autoSpaceDN w:val="0"/>
        <w:adjustRightInd w:val="0"/>
        <w:spacing w:before="120" w:after="120" w:line="240" w:lineRule="auto"/>
        <w:rPr>
          <w:rFonts w:ascii="Arial" w:hAnsi="Arial" w:cs="Arial"/>
          <w:sz w:val="22"/>
        </w:rPr>
      </w:pPr>
      <w:r w:rsidRPr="007C0ECC">
        <w:rPr>
          <w:rFonts w:ascii="Arial" w:hAnsi="Arial" w:cs="Arial"/>
          <w:sz w:val="22"/>
        </w:rPr>
        <w:t>Counselling</w:t>
      </w:r>
      <w:r w:rsidR="00E8536C">
        <w:rPr>
          <w:rFonts w:ascii="Arial" w:hAnsi="Arial" w:cs="Arial"/>
          <w:sz w:val="22"/>
        </w:rPr>
        <w:t xml:space="preserve"> for adults and children</w:t>
      </w:r>
    </w:p>
    <w:p w:rsidR="00AE5B98" w:rsidRPr="00B62D27" w:rsidRDefault="00AE5B98"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autoSpaceDE w:val="0"/>
        <w:autoSpaceDN w:val="0"/>
        <w:adjustRightInd w:val="0"/>
        <w:spacing w:before="120" w:after="120" w:line="240" w:lineRule="auto"/>
        <w:rPr>
          <w:rFonts w:ascii="Arial" w:hAnsi="Arial" w:cs="Arial"/>
          <w:b/>
          <w:bCs/>
          <w:sz w:val="22"/>
        </w:rPr>
      </w:pPr>
      <w:r w:rsidRPr="00B62D27">
        <w:rPr>
          <w:rFonts w:ascii="Arial" w:hAnsi="Arial" w:cs="Arial"/>
          <w:b/>
          <w:bCs/>
          <w:sz w:val="22"/>
        </w:rPr>
        <w:t>Family – Children in full-time education</w:t>
      </w:r>
    </w:p>
    <w:p w:rsidR="00AE5B98" w:rsidRPr="007C0ECC" w:rsidRDefault="000D5EB3" w:rsidP="007C0ECC">
      <w:pPr>
        <w:pStyle w:val="ListParagraph"/>
        <w:numPr>
          <w:ilvl w:val="0"/>
          <w:numId w:val="13"/>
        </w:numPr>
        <w:autoSpaceDE w:val="0"/>
        <w:autoSpaceDN w:val="0"/>
        <w:adjustRightInd w:val="0"/>
        <w:spacing w:before="120" w:after="120" w:line="240" w:lineRule="auto"/>
        <w:rPr>
          <w:rFonts w:ascii="Arial" w:hAnsi="Arial" w:cs="Arial"/>
          <w:sz w:val="22"/>
        </w:rPr>
      </w:pPr>
      <w:r w:rsidRPr="007C0ECC">
        <w:rPr>
          <w:rFonts w:ascii="Arial" w:hAnsi="Arial" w:cs="Arial"/>
          <w:sz w:val="22"/>
        </w:rPr>
        <w:t>Educational expenses for children</w:t>
      </w:r>
    </w:p>
    <w:p w:rsidR="000D5EB3" w:rsidRPr="007C0ECC" w:rsidRDefault="000D5EB3" w:rsidP="007C0ECC">
      <w:pPr>
        <w:pStyle w:val="ListParagraph"/>
        <w:numPr>
          <w:ilvl w:val="0"/>
          <w:numId w:val="13"/>
        </w:numPr>
        <w:autoSpaceDE w:val="0"/>
        <w:autoSpaceDN w:val="0"/>
        <w:adjustRightInd w:val="0"/>
        <w:spacing w:before="120" w:after="120" w:line="240" w:lineRule="auto"/>
        <w:rPr>
          <w:rFonts w:ascii="Arial" w:hAnsi="Arial" w:cs="Arial"/>
          <w:sz w:val="22"/>
        </w:rPr>
      </w:pPr>
      <w:r w:rsidRPr="007C0ECC">
        <w:rPr>
          <w:rFonts w:ascii="Arial" w:hAnsi="Arial" w:cs="Arial"/>
          <w:sz w:val="22"/>
        </w:rPr>
        <w:t>University scholarships</w:t>
      </w:r>
    </w:p>
    <w:p w:rsidR="00AE5B98" w:rsidRPr="007C0ECC" w:rsidRDefault="00AE5B98" w:rsidP="007C0ECC">
      <w:pPr>
        <w:pStyle w:val="ListParagraph"/>
        <w:numPr>
          <w:ilvl w:val="0"/>
          <w:numId w:val="13"/>
        </w:numPr>
        <w:autoSpaceDE w:val="0"/>
        <w:autoSpaceDN w:val="0"/>
        <w:adjustRightInd w:val="0"/>
        <w:spacing w:before="120" w:after="120" w:line="240" w:lineRule="auto"/>
        <w:rPr>
          <w:rFonts w:ascii="Arial" w:hAnsi="Arial" w:cs="Arial"/>
          <w:sz w:val="22"/>
        </w:rPr>
      </w:pPr>
      <w:r w:rsidRPr="007C0ECC">
        <w:rPr>
          <w:rFonts w:ascii="Arial" w:hAnsi="Arial" w:cs="Arial"/>
          <w:sz w:val="22"/>
        </w:rPr>
        <w:t>Support</w:t>
      </w:r>
      <w:r w:rsidR="000D5EB3" w:rsidRPr="007C0ECC">
        <w:rPr>
          <w:rFonts w:ascii="Arial" w:hAnsi="Arial" w:cs="Arial"/>
          <w:sz w:val="22"/>
        </w:rPr>
        <w:t xml:space="preserve"> for </w:t>
      </w:r>
      <w:r w:rsidRPr="007C0ECC">
        <w:rPr>
          <w:rFonts w:ascii="Arial" w:hAnsi="Arial" w:cs="Arial"/>
          <w:sz w:val="22"/>
        </w:rPr>
        <w:t>exceptional talent in sport, music or the performing arts</w:t>
      </w:r>
    </w:p>
    <w:p w:rsidR="00AE5B98" w:rsidRPr="00B62D27" w:rsidRDefault="00AE5B98" w:rsidP="00140B76">
      <w:pPr>
        <w:autoSpaceDE w:val="0"/>
        <w:autoSpaceDN w:val="0"/>
        <w:adjustRightInd w:val="0"/>
        <w:spacing w:before="120" w:after="120" w:line="240" w:lineRule="auto"/>
        <w:rPr>
          <w:rFonts w:ascii="Arial" w:hAnsi="Arial" w:cs="Arial"/>
          <w:b/>
          <w:bCs/>
          <w:sz w:val="22"/>
        </w:rPr>
      </w:pPr>
    </w:p>
    <w:p w:rsidR="00063611" w:rsidRDefault="00063611" w:rsidP="00140B76">
      <w:pPr>
        <w:autoSpaceDE w:val="0"/>
        <w:autoSpaceDN w:val="0"/>
        <w:adjustRightInd w:val="0"/>
        <w:spacing w:before="120" w:after="120" w:line="240" w:lineRule="auto"/>
        <w:rPr>
          <w:rFonts w:ascii="Arial" w:hAnsi="Arial" w:cs="Arial"/>
          <w:b/>
          <w:bCs/>
          <w:sz w:val="22"/>
        </w:rPr>
      </w:pPr>
      <w:r>
        <w:rPr>
          <w:rFonts w:ascii="Arial" w:hAnsi="Arial" w:cs="Arial"/>
          <w:b/>
          <w:bCs/>
          <w:sz w:val="22"/>
        </w:rPr>
        <w:t>Care</w:t>
      </w:r>
    </w:p>
    <w:p w:rsidR="009C3E3D" w:rsidRPr="007C0ECC" w:rsidRDefault="009C3E3D" w:rsidP="007C0ECC">
      <w:pPr>
        <w:pStyle w:val="ListParagraph"/>
        <w:numPr>
          <w:ilvl w:val="0"/>
          <w:numId w:val="14"/>
        </w:numPr>
        <w:autoSpaceDE w:val="0"/>
        <w:autoSpaceDN w:val="0"/>
        <w:adjustRightInd w:val="0"/>
        <w:spacing w:before="120" w:after="120" w:line="240" w:lineRule="auto"/>
        <w:rPr>
          <w:rFonts w:ascii="Arial" w:hAnsi="Arial" w:cs="Arial"/>
          <w:sz w:val="22"/>
        </w:rPr>
      </w:pPr>
      <w:r w:rsidRPr="007C0ECC">
        <w:rPr>
          <w:rFonts w:ascii="Arial" w:hAnsi="Arial" w:cs="Arial"/>
          <w:sz w:val="22"/>
        </w:rPr>
        <w:t xml:space="preserve">Residential and dementia care at RMBI </w:t>
      </w:r>
      <w:r w:rsidR="00F209EA">
        <w:rPr>
          <w:rFonts w:ascii="Arial" w:hAnsi="Arial" w:cs="Arial"/>
          <w:sz w:val="22"/>
        </w:rPr>
        <w:t xml:space="preserve">Care Co. </w:t>
      </w:r>
      <w:r w:rsidRPr="007C0ECC">
        <w:rPr>
          <w:rFonts w:ascii="Arial" w:hAnsi="Arial" w:cs="Arial"/>
          <w:sz w:val="22"/>
        </w:rPr>
        <w:t xml:space="preserve">homes </w:t>
      </w:r>
    </w:p>
    <w:p w:rsidR="00860BEE" w:rsidRPr="007C0ECC" w:rsidRDefault="00860BEE" w:rsidP="007C0ECC">
      <w:pPr>
        <w:pStyle w:val="ListParagraph"/>
        <w:numPr>
          <w:ilvl w:val="0"/>
          <w:numId w:val="14"/>
        </w:numPr>
        <w:autoSpaceDE w:val="0"/>
        <w:autoSpaceDN w:val="0"/>
        <w:adjustRightInd w:val="0"/>
        <w:spacing w:before="120" w:after="120" w:line="240" w:lineRule="auto"/>
        <w:rPr>
          <w:rFonts w:ascii="Arial" w:hAnsi="Arial" w:cs="Arial"/>
          <w:sz w:val="22"/>
        </w:rPr>
      </w:pPr>
      <w:r w:rsidRPr="007C0ECC">
        <w:rPr>
          <w:rFonts w:ascii="Arial" w:hAnsi="Arial" w:cs="Arial"/>
          <w:sz w:val="22"/>
        </w:rPr>
        <w:lastRenderedPageBreak/>
        <w:t>Respite care</w:t>
      </w:r>
    </w:p>
    <w:p w:rsidR="000D5EB3" w:rsidRPr="007C0ECC" w:rsidRDefault="000D5EB3" w:rsidP="007C0ECC">
      <w:pPr>
        <w:pStyle w:val="ListParagraph"/>
        <w:numPr>
          <w:ilvl w:val="0"/>
          <w:numId w:val="14"/>
        </w:numPr>
        <w:autoSpaceDE w:val="0"/>
        <w:autoSpaceDN w:val="0"/>
        <w:adjustRightInd w:val="0"/>
        <w:spacing w:before="120" w:after="120" w:line="240" w:lineRule="auto"/>
        <w:rPr>
          <w:rFonts w:ascii="Arial" w:hAnsi="Arial" w:cs="Arial"/>
          <w:sz w:val="22"/>
        </w:rPr>
      </w:pPr>
      <w:r w:rsidRPr="007C0ECC">
        <w:rPr>
          <w:rFonts w:ascii="Arial" w:hAnsi="Arial" w:cs="Arial"/>
          <w:sz w:val="22"/>
        </w:rPr>
        <w:t>Guidance and support from professional advisers</w:t>
      </w:r>
    </w:p>
    <w:p w:rsidR="000D5EB3" w:rsidRPr="00B62D27" w:rsidRDefault="000D5EB3" w:rsidP="00140B76">
      <w:pPr>
        <w:autoSpaceDE w:val="0"/>
        <w:autoSpaceDN w:val="0"/>
        <w:adjustRightInd w:val="0"/>
        <w:spacing w:before="120" w:after="120" w:line="240" w:lineRule="auto"/>
        <w:rPr>
          <w:rFonts w:ascii="Arial" w:hAnsi="Arial" w:cs="Arial"/>
          <w:b/>
          <w:bCs/>
          <w:sz w:val="22"/>
        </w:rPr>
      </w:pPr>
    </w:p>
    <w:p w:rsidR="00AE5B98" w:rsidRPr="00B62D27" w:rsidRDefault="00AE5B98" w:rsidP="00140B76">
      <w:pPr>
        <w:spacing w:before="120" w:after="120" w:line="240" w:lineRule="auto"/>
        <w:rPr>
          <w:rFonts w:ascii="Arial" w:hAnsi="Arial" w:cs="Arial"/>
          <w:b/>
          <w:sz w:val="22"/>
        </w:rPr>
      </w:pPr>
      <w:r w:rsidRPr="00B62D27">
        <w:rPr>
          <w:rFonts w:ascii="Arial" w:hAnsi="Arial" w:cs="Arial"/>
          <w:b/>
          <w:sz w:val="22"/>
        </w:rPr>
        <w:t>Who is eligible?</w:t>
      </w:r>
    </w:p>
    <w:p w:rsidR="00AE5B98" w:rsidRPr="00B62D27" w:rsidRDefault="00AE5B98" w:rsidP="00140B76">
      <w:pPr>
        <w:autoSpaceDE w:val="0"/>
        <w:autoSpaceDN w:val="0"/>
        <w:adjustRightInd w:val="0"/>
        <w:spacing w:before="120" w:after="120" w:line="240" w:lineRule="auto"/>
        <w:rPr>
          <w:rFonts w:ascii="Arial" w:hAnsi="Arial" w:cs="Arial"/>
          <w:bCs/>
          <w:sz w:val="22"/>
        </w:rPr>
      </w:pPr>
      <w:r w:rsidRPr="00B62D27">
        <w:rPr>
          <w:rFonts w:ascii="Arial" w:hAnsi="Arial" w:cs="Arial"/>
          <w:bCs/>
          <w:sz w:val="22"/>
        </w:rPr>
        <w:t>Those seeking support must demonstrate the following:</w:t>
      </w:r>
    </w:p>
    <w:p w:rsidR="00AE5B98" w:rsidRPr="00B62D27" w:rsidRDefault="00183E9F" w:rsidP="00140B76">
      <w:pPr>
        <w:autoSpaceDE w:val="0"/>
        <w:autoSpaceDN w:val="0"/>
        <w:adjustRightInd w:val="0"/>
        <w:spacing w:before="120" w:after="120" w:line="240" w:lineRule="auto"/>
        <w:ind w:left="720"/>
        <w:rPr>
          <w:rFonts w:ascii="Arial" w:hAnsi="Arial" w:cs="Arial"/>
          <w:b/>
          <w:bCs/>
          <w:sz w:val="22"/>
        </w:rPr>
      </w:pPr>
      <w:r>
        <w:rPr>
          <w:rFonts w:ascii="Arial" w:hAnsi="Arial" w:cs="Arial"/>
          <w:b/>
          <w:bCs/>
          <w:sz w:val="22"/>
        </w:rPr>
        <w:t xml:space="preserve">A </w:t>
      </w:r>
      <w:r w:rsidR="00F209EA">
        <w:rPr>
          <w:rFonts w:ascii="Arial" w:hAnsi="Arial" w:cs="Arial"/>
          <w:b/>
          <w:bCs/>
          <w:sz w:val="22"/>
        </w:rPr>
        <w:t>connection to a Freemason</w:t>
      </w:r>
    </w:p>
    <w:p w:rsidR="009C3E3D" w:rsidRPr="00B62D27" w:rsidRDefault="009C3E3D" w:rsidP="00140B76">
      <w:pPr>
        <w:autoSpaceDE w:val="0"/>
        <w:autoSpaceDN w:val="0"/>
        <w:adjustRightInd w:val="0"/>
        <w:spacing w:before="120" w:after="120" w:line="240" w:lineRule="auto"/>
        <w:ind w:left="720"/>
        <w:rPr>
          <w:rFonts w:ascii="Arial" w:hAnsi="Arial" w:cs="Arial"/>
          <w:bCs/>
          <w:sz w:val="22"/>
        </w:rPr>
      </w:pPr>
      <w:r w:rsidRPr="00B62D27">
        <w:rPr>
          <w:rFonts w:ascii="Arial" w:hAnsi="Arial" w:cs="Arial"/>
          <w:sz w:val="22"/>
        </w:rPr>
        <w:t xml:space="preserve">In order to be eligible for support, the applicant must be a </w:t>
      </w:r>
      <w:r w:rsidR="00E8536C">
        <w:rPr>
          <w:rFonts w:ascii="Arial" w:hAnsi="Arial" w:cs="Arial"/>
          <w:sz w:val="22"/>
        </w:rPr>
        <w:t>Freemason</w:t>
      </w:r>
      <w:r w:rsidRPr="00B62D27">
        <w:rPr>
          <w:rFonts w:ascii="Arial" w:hAnsi="Arial" w:cs="Arial"/>
          <w:sz w:val="22"/>
        </w:rPr>
        <w:t xml:space="preserve"> or have a strong family connection to a </w:t>
      </w:r>
      <w:r w:rsidR="00E8536C">
        <w:rPr>
          <w:rFonts w:ascii="Arial" w:hAnsi="Arial" w:cs="Arial"/>
          <w:sz w:val="22"/>
        </w:rPr>
        <w:t>Freemason</w:t>
      </w:r>
      <w:r w:rsidRPr="00B62D27">
        <w:rPr>
          <w:rFonts w:ascii="Arial" w:hAnsi="Arial" w:cs="Arial"/>
          <w:sz w:val="22"/>
        </w:rPr>
        <w:t xml:space="preserve"> under the</w:t>
      </w:r>
      <w:r w:rsidRPr="00B62D27">
        <w:rPr>
          <w:rFonts w:ascii="Arial" w:hAnsi="Arial" w:cs="Arial"/>
          <w:b/>
          <w:bCs/>
          <w:sz w:val="22"/>
        </w:rPr>
        <w:t xml:space="preserve"> </w:t>
      </w:r>
      <w:r w:rsidRPr="00B62D27">
        <w:rPr>
          <w:rFonts w:ascii="Arial" w:hAnsi="Arial" w:cs="Arial"/>
          <w:bCs/>
          <w:sz w:val="22"/>
        </w:rPr>
        <w:t xml:space="preserve">United Grand Lodge of England. The </w:t>
      </w:r>
      <w:r w:rsidR="00E8536C">
        <w:rPr>
          <w:rFonts w:ascii="Arial" w:hAnsi="Arial" w:cs="Arial"/>
          <w:bCs/>
          <w:sz w:val="22"/>
        </w:rPr>
        <w:t>Freemason</w:t>
      </w:r>
      <w:r w:rsidRPr="00B62D27">
        <w:rPr>
          <w:rFonts w:ascii="Arial" w:hAnsi="Arial" w:cs="Arial"/>
          <w:bCs/>
          <w:sz w:val="22"/>
        </w:rPr>
        <w:t xml:space="preserve"> does not necessarily need to be currently subscribing, but he must have been a member before the need arose.</w:t>
      </w:r>
    </w:p>
    <w:p w:rsidR="00AE5B98" w:rsidRPr="00B62D27" w:rsidRDefault="001D23F2" w:rsidP="00140B76">
      <w:pPr>
        <w:autoSpaceDE w:val="0"/>
        <w:autoSpaceDN w:val="0"/>
        <w:adjustRightInd w:val="0"/>
        <w:spacing w:before="120" w:after="120" w:line="240" w:lineRule="auto"/>
        <w:ind w:left="720"/>
        <w:rPr>
          <w:rFonts w:ascii="Arial" w:hAnsi="Arial" w:cs="Arial"/>
          <w:b/>
          <w:bCs/>
          <w:sz w:val="22"/>
        </w:rPr>
      </w:pPr>
      <w:r w:rsidRPr="00B62D27">
        <w:rPr>
          <w:rFonts w:ascii="Arial" w:hAnsi="Arial" w:cs="Arial"/>
          <w:b/>
          <w:bCs/>
          <w:sz w:val="22"/>
        </w:rPr>
        <w:t xml:space="preserve">A financial, health, </w:t>
      </w:r>
      <w:r w:rsidR="00AE5B98" w:rsidRPr="00B62D27">
        <w:rPr>
          <w:rFonts w:ascii="Arial" w:hAnsi="Arial" w:cs="Arial"/>
          <w:b/>
          <w:bCs/>
          <w:sz w:val="22"/>
        </w:rPr>
        <w:t>family</w:t>
      </w:r>
      <w:r w:rsidRPr="00B62D27">
        <w:rPr>
          <w:rFonts w:ascii="Arial" w:hAnsi="Arial" w:cs="Arial"/>
          <w:b/>
          <w:bCs/>
          <w:sz w:val="22"/>
        </w:rPr>
        <w:t xml:space="preserve"> or care</w:t>
      </w:r>
      <w:r w:rsidR="007C0ECC">
        <w:rPr>
          <w:rFonts w:ascii="Arial" w:hAnsi="Arial" w:cs="Arial"/>
          <w:b/>
          <w:bCs/>
          <w:sz w:val="22"/>
        </w:rPr>
        <w:t>-related</w:t>
      </w:r>
      <w:r w:rsidR="00AE5B98" w:rsidRPr="00B62D27">
        <w:rPr>
          <w:rFonts w:ascii="Arial" w:hAnsi="Arial" w:cs="Arial"/>
          <w:b/>
          <w:bCs/>
          <w:sz w:val="22"/>
        </w:rPr>
        <w:t xml:space="preserve"> need</w:t>
      </w:r>
    </w:p>
    <w:p w:rsidR="00AE5B98" w:rsidRPr="00B62D27" w:rsidRDefault="00804E0F" w:rsidP="00140B76">
      <w:pPr>
        <w:autoSpaceDE w:val="0"/>
        <w:autoSpaceDN w:val="0"/>
        <w:adjustRightInd w:val="0"/>
        <w:spacing w:before="120" w:after="120" w:line="240" w:lineRule="auto"/>
        <w:ind w:left="720"/>
        <w:rPr>
          <w:rFonts w:ascii="Arial" w:hAnsi="Arial" w:cs="Arial"/>
          <w:sz w:val="22"/>
        </w:rPr>
      </w:pPr>
      <w:r w:rsidRPr="00B62D27">
        <w:rPr>
          <w:rFonts w:ascii="Arial" w:hAnsi="Arial" w:cs="Arial"/>
          <w:sz w:val="22"/>
        </w:rPr>
        <w:t xml:space="preserve">Many needs follow a </w:t>
      </w:r>
      <w:r w:rsidR="00E8536C">
        <w:rPr>
          <w:rFonts w:ascii="Arial" w:hAnsi="Arial" w:cs="Arial"/>
          <w:sz w:val="22"/>
        </w:rPr>
        <w:t xml:space="preserve">life-changing event such as a </w:t>
      </w:r>
      <w:r w:rsidRPr="00B62D27">
        <w:rPr>
          <w:rFonts w:ascii="Arial" w:hAnsi="Arial" w:cs="Arial"/>
          <w:sz w:val="22"/>
        </w:rPr>
        <w:t>medical diagnosis, changi</w:t>
      </w:r>
      <w:r w:rsidR="00E8536C">
        <w:rPr>
          <w:rFonts w:ascii="Arial" w:hAnsi="Arial" w:cs="Arial"/>
          <w:sz w:val="22"/>
        </w:rPr>
        <w:t xml:space="preserve">ng care needs, family breakdown, </w:t>
      </w:r>
      <w:proofErr w:type="gramStart"/>
      <w:r w:rsidR="00E8536C">
        <w:rPr>
          <w:rFonts w:ascii="Arial" w:hAnsi="Arial" w:cs="Arial"/>
          <w:sz w:val="22"/>
        </w:rPr>
        <w:t>loss</w:t>
      </w:r>
      <w:proofErr w:type="gramEnd"/>
      <w:r w:rsidR="00E8536C">
        <w:rPr>
          <w:rFonts w:ascii="Arial" w:hAnsi="Arial" w:cs="Arial"/>
          <w:sz w:val="22"/>
        </w:rPr>
        <w:t xml:space="preserve"> of employment </w:t>
      </w:r>
      <w:r w:rsidRPr="00B62D27">
        <w:rPr>
          <w:rFonts w:ascii="Arial" w:hAnsi="Arial" w:cs="Arial"/>
          <w:sz w:val="22"/>
        </w:rPr>
        <w:t>or the death of a family member.</w:t>
      </w:r>
    </w:p>
    <w:p w:rsidR="009C6E6F" w:rsidRPr="00B62D27" w:rsidRDefault="009C6E6F" w:rsidP="00140B76">
      <w:pPr>
        <w:autoSpaceDE w:val="0"/>
        <w:autoSpaceDN w:val="0"/>
        <w:adjustRightInd w:val="0"/>
        <w:spacing w:before="120" w:after="120" w:line="240" w:lineRule="auto"/>
        <w:rPr>
          <w:rFonts w:ascii="Arial" w:hAnsi="Arial" w:cs="Arial"/>
          <w:sz w:val="22"/>
        </w:rPr>
      </w:pPr>
    </w:p>
    <w:p w:rsidR="00AE5B98" w:rsidRPr="00B62D27" w:rsidRDefault="00AE5B98"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B62D27">
        <w:rPr>
          <w:rFonts w:ascii="Arial" w:hAnsi="Arial" w:cs="Arial"/>
          <w:b/>
          <w:sz w:val="22"/>
        </w:rPr>
        <w:t xml:space="preserve">Can </w:t>
      </w:r>
      <w:r w:rsidR="001D23F2" w:rsidRPr="00B62D27">
        <w:rPr>
          <w:rFonts w:ascii="Arial" w:hAnsi="Arial" w:cs="Arial"/>
          <w:b/>
          <w:sz w:val="22"/>
        </w:rPr>
        <w:t>the MCF</w:t>
      </w:r>
      <w:r w:rsidRPr="00B62D27">
        <w:rPr>
          <w:rFonts w:ascii="Arial" w:hAnsi="Arial" w:cs="Arial"/>
          <w:b/>
          <w:sz w:val="22"/>
        </w:rPr>
        <w:t xml:space="preserve"> help you?</w:t>
      </w:r>
    </w:p>
    <w:p w:rsidR="00860BEE" w:rsidRPr="00B62D27"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 xml:space="preserve">The </w:t>
      </w:r>
      <w:r w:rsidR="000B2470" w:rsidRPr="00B62D27">
        <w:rPr>
          <w:rFonts w:ascii="Arial" w:hAnsi="Arial" w:cs="Arial"/>
          <w:sz w:val="22"/>
        </w:rPr>
        <w:t>MCF</w:t>
      </w:r>
      <w:r w:rsidRPr="00B62D27">
        <w:rPr>
          <w:rFonts w:ascii="Arial" w:hAnsi="Arial" w:cs="Arial"/>
          <w:sz w:val="22"/>
        </w:rPr>
        <w:t xml:space="preserve"> treats all enquiries and applications sympathetically and in the strictest confidence.</w:t>
      </w:r>
    </w:p>
    <w:p w:rsidR="00B83B3D" w:rsidRPr="00B62D27" w:rsidRDefault="00860BEE"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 xml:space="preserve">Speak to your </w:t>
      </w:r>
      <w:r w:rsidR="00E8536C">
        <w:rPr>
          <w:rFonts w:ascii="Arial" w:hAnsi="Arial" w:cs="Arial"/>
          <w:sz w:val="22"/>
        </w:rPr>
        <w:t>lodge Almoner</w:t>
      </w:r>
      <w:r w:rsidRPr="00B62D27">
        <w:rPr>
          <w:rFonts w:ascii="Arial" w:hAnsi="Arial" w:cs="Arial"/>
          <w:sz w:val="22"/>
        </w:rPr>
        <w:t xml:space="preserve"> about applying for a grant or contact the MCF directly to begin your application.</w:t>
      </w:r>
    </w:p>
    <w:p w:rsidR="00AE5B98" w:rsidRPr="00B62D27"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B62D27">
        <w:rPr>
          <w:rFonts w:ascii="Arial" w:hAnsi="Arial" w:cs="Arial"/>
          <w:b/>
          <w:bCs/>
          <w:sz w:val="22"/>
        </w:rPr>
        <w:t>0800 035 60 90</w:t>
      </w:r>
    </w:p>
    <w:p w:rsidR="007D37A4" w:rsidRPr="00B62D27"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Enquiries can also be sent to</w:t>
      </w:r>
      <w:r w:rsidR="009C6E6F" w:rsidRPr="00B62D27">
        <w:rPr>
          <w:rFonts w:ascii="Arial" w:hAnsi="Arial" w:cs="Arial"/>
          <w:sz w:val="22"/>
        </w:rPr>
        <w:t>:</w:t>
      </w:r>
    </w:p>
    <w:p w:rsidR="00AE5B98" w:rsidRPr="00B62D27" w:rsidRDefault="00AE5B98"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bCs/>
          <w:sz w:val="22"/>
        </w:rPr>
      </w:pPr>
      <w:r w:rsidRPr="00B62D27">
        <w:rPr>
          <w:rFonts w:ascii="Arial" w:hAnsi="Arial" w:cs="Arial"/>
          <w:b/>
          <w:bCs/>
          <w:sz w:val="22"/>
        </w:rPr>
        <w:t xml:space="preserve">help@mcf.org.uk </w:t>
      </w:r>
    </w:p>
    <w:p w:rsidR="007D37A4" w:rsidRPr="00B62D27" w:rsidRDefault="00B83B3D" w:rsidP="00140B7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ascii="Arial" w:hAnsi="Arial" w:cs="Arial"/>
          <w:sz w:val="22"/>
        </w:rPr>
      </w:pPr>
      <w:r w:rsidRPr="00B62D27">
        <w:rPr>
          <w:rFonts w:ascii="Arial" w:hAnsi="Arial" w:cs="Arial"/>
          <w:sz w:val="22"/>
        </w:rPr>
        <w:t>Write to:</w:t>
      </w:r>
    </w:p>
    <w:p w:rsidR="00860BEE" w:rsidRPr="00B62D27" w:rsidRDefault="00AE5B98" w:rsidP="0025227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720"/>
        <w:rPr>
          <w:rFonts w:ascii="Arial" w:hAnsi="Arial" w:cs="Arial"/>
          <w:b/>
          <w:sz w:val="22"/>
        </w:rPr>
      </w:pPr>
      <w:r w:rsidRPr="00B62D27">
        <w:rPr>
          <w:rFonts w:ascii="Arial" w:hAnsi="Arial" w:cs="Arial"/>
          <w:b/>
          <w:sz w:val="22"/>
        </w:rPr>
        <w:t>Masonic Charitable Foundation</w:t>
      </w:r>
      <w:r w:rsidR="0025227C">
        <w:rPr>
          <w:rFonts w:ascii="Arial" w:hAnsi="Arial" w:cs="Arial"/>
          <w:b/>
          <w:sz w:val="22"/>
        </w:rPr>
        <w:br/>
        <w:t xml:space="preserve">            60 Great Queen Street</w:t>
      </w:r>
      <w:r w:rsidR="0025227C">
        <w:rPr>
          <w:rFonts w:ascii="Arial" w:hAnsi="Arial" w:cs="Arial"/>
          <w:b/>
          <w:sz w:val="22"/>
        </w:rPr>
        <w:br/>
        <w:t xml:space="preserve">            </w:t>
      </w:r>
      <w:r w:rsidRPr="00B62D27">
        <w:rPr>
          <w:rFonts w:ascii="Arial" w:hAnsi="Arial" w:cs="Arial"/>
          <w:b/>
          <w:sz w:val="22"/>
        </w:rPr>
        <w:t>London WC2B 5AZ</w:t>
      </w:r>
    </w:p>
    <w:p w:rsidR="00860BEE" w:rsidRPr="00B62D27"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B62D27">
        <w:rPr>
          <w:rFonts w:ascii="Arial" w:hAnsi="Arial" w:cs="Arial"/>
          <w:sz w:val="22"/>
        </w:rPr>
        <w:t>If the MCF can help and you would like to apply, a representative of the charity will visit you and help you to complete the application form which will help the grants department understand your circumstances in more detail.</w:t>
      </w:r>
    </w:p>
    <w:p w:rsidR="00860BEE" w:rsidRPr="00B62D27" w:rsidRDefault="00F209EA"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Pr>
          <w:rFonts w:ascii="Arial" w:hAnsi="Arial" w:cs="Arial"/>
          <w:sz w:val="22"/>
        </w:rPr>
        <w:t xml:space="preserve">Someone </w:t>
      </w:r>
      <w:r w:rsidR="00860BEE" w:rsidRPr="00B62D27">
        <w:rPr>
          <w:rFonts w:ascii="Arial" w:hAnsi="Arial" w:cs="Arial"/>
          <w:sz w:val="22"/>
        </w:rPr>
        <w:t>from the MCF grants department will let you know when your application has been received and keep you updated on its progress.</w:t>
      </w:r>
    </w:p>
    <w:p w:rsidR="00860BEE" w:rsidRPr="00B62D27"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2"/>
        </w:rPr>
      </w:pPr>
      <w:r w:rsidRPr="00B62D27">
        <w:rPr>
          <w:rFonts w:ascii="Arial" w:hAnsi="Arial" w:cs="Arial"/>
          <w:sz w:val="22"/>
        </w:rPr>
        <w:t>If approved, a payment will be made directly to you or to the supplier providing the equipment or service you require.</w:t>
      </w:r>
    </w:p>
    <w:p w:rsidR="00BF487A" w:rsidRPr="00B62D27" w:rsidRDefault="00860BEE" w:rsidP="00140B76">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
          <w:sz w:val="22"/>
        </w:rPr>
      </w:pPr>
      <w:r w:rsidRPr="00B62D27">
        <w:rPr>
          <w:rFonts w:ascii="Arial" w:hAnsi="Arial" w:cs="Arial"/>
          <w:sz w:val="22"/>
        </w:rPr>
        <w:t>If your application is not approved, staff will try to direct you to other organisations that may be able to help.</w:t>
      </w:r>
      <w:r w:rsidR="009C6E6F" w:rsidRPr="00B62D27">
        <w:rPr>
          <w:rFonts w:ascii="Arial" w:hAnsi="Arial" w:cs="Arial"/>
          <w:b/>
          <w:sz w:val="22"/>
        </w:rPr>
        <w:br/>
      </w:r>
      <w:r w:rsidR="00BF487A" w:rsidRPr="00B62D27">
        <w:rPr>
          <w:rFonts w:ascii="Arial" w:hAnsi="Arial" w:cs="Arial"/>
          <w:b/>
          <w:sz w:val="22"/>
        </w:rPr>
        <w:br w:type="page"/>
      </w:r>
    </w:p>
    <w:p w:rsidR="000B2470" w:rsidRPr="00B62D27" w:rsidRDefault="00860BEE" w:rsidP="00140B76">
      <w:pPr>
        <w:pStyle w:val="ListParagraph"/>
        <w:spacing w:before="120" w:after="120" w:line="240" w:lineRule="auto"/>
        <w:ind w:left="0"/>
        <w:rPr>
          <w:rFonts w:ascii="Arial" w:hAnsi="Arial" w:cs="Arial"/>
          <w:b/>
          <w:sz w:val="22"/>
          <w:u w:val="single"/>
        </w:rPr>
      </w:pPr>
      <w:r w:rsidRPr="00B62D27">
        <w:rPr>
          <w:rFonts w:ascii="Arial" w:hAnsi="Arial" w:cs="Arial"/>
          <w:b/>
          <w:sz w:val="22"/>
          <w:u w:val="single"/>
        </w:rPr>
        <w:lastRenderedPageBreak/>
        <w:t>Advice, counselling and other support</w:t>
      </w:r>
    </w:p>
    <w:p w:rsidR="00860BEE" w:rsidRPr="00B62D27" w:rsidRDefault="00860BEE" w:rsidP="00140B76">
      <w:pPr>
        <w:pStyle w:val="ListParagraph"/>
        <w:spacing w:before="120" w:after="120" w:line="240" w:lineRule="auto"/>
        <w:ind w:left="0"/>
        <w:rPr>
          <w:rFonts w:ascii="Arial" w:hAnsi="Arial" w:cs="Arial"/>
          <w:b/>
          <w:sz w:val="22"/>
          <w:u w:val="single"/>
        </w:rPr>
      </w:pPr>
      <w:r w:rsidRPr="00B62D27">
        <w:rPr>
          <w:rFonts w:ascii="Arial" w:hAnsi="Arial" w:cs="Arial"/>
          <w:sz w:val="22"/>
        </w:rPr>
        <w:t>Alongside</w:t>
      </w:r>
      <w:r w:rsidRPr="00B62D27">
        <w:rPr>
          <w:rFonts w:ascii="Arial" w:hAnsi="Arial" w:cs="Arial"/>
          <w:spacing w:val="-9"/>
          <w:sz w:val="22"/>
        </w:rPr>
        <w:t xml:space="preserve"> </w:t>
      </w:r>
      <w:r w:rsidRPr="00B62D27">
        <w:rPr>
          <w:rFonts w:ascii="Arial" w:hAnsi="Arial" w:cs="Arial"/>
          <w:sz w:val="22"/>
        </w:rPr>
        <w:t>the</w:t>
      </w:r>
      <w:r w:rsidRPr="00B62D27">
        <w:rPr>
          <w:rFonts w:ascii="Arial" w:hAnsi="Arial" w:cs="Arial"/>
          <w:spacing w:val="-9"/>
          <w:sz w:val="22"/>
        </w:rPr>
        <w:t xml:space="preserve"> </w:t>
      </w:r>
      <w:r w:rsidRPr="00B62D27">
        <w:rPr>
          <w:rFonts w:ascii="Arial" w:hAnsi="Arial" w:cs="Arial"/>
          <w:sz w:val="22"/>
        </w:rPr>
        <w:t>MCF’s</w:t>
      </w:r>
      <w:r w:rsidRPr="00B62D27">
        <w:rPr>
          <w:rFonts w:ascii="Arial" w:hAnsi="Arial" w:cs="Arial"/>
          <w:spacing w:val="-9"/>
          <w:sz w:val="22"/>
        </w:rPr>
        <w:t xml:space="preserve"> </w:t>
      </w:r>
      <w:r w:rsidRPr="00B62D27">
        <w:rPr>
          <w:rFonts w:ascii="Arial" w:hAnsi="Arial" w:cs="Arial"/>
          <w:sz w:val="22"/>
        </w:rPr>
        <w:t xml:space="preserve">financial grants, a wide range of practical support is available for you and your family from the Advice &amp; Support Team and the </w:t>
      </w:r>
      <w:r w:rsidR="00195C82" w:rsidRPr="00B62D27">
        <w:rPr>
          <w:rFonts w:ascii="Arial" w:hAnsi="Arial" w:cs="Arial"/>
          <w:sz w:val="22"/>
        </w:rPr>
        <w:t>MCF’s counselling service</w:t>
      </w:r>
      <w:r w:rsidRPr="00B62D27">
        <w:rPr>
          <w:rFonts w:ascii="Arial" w:hAnsi="Arial" w:cs="Arial"/>
          <w:sz w:val="22"/>
        </w:rPr>
        <w:t>.</w:t>
      </w:r>
    </w:p>
    <w:p w:rsidR="00860BEE" w:rsidRPr="00B62D27" w:rsidRDefault="00860BEE" w:rsidP="00140B76">
      <w:pPr>
        <w:pStyle w:val="ListParagraph"/>
        <w:spacing w:before="120" w:after="120" w:line="240" w:lineRule="auto"/>
        <w:ind w:left="0"/>
        <w:rPr>
          <w:rFonts w:ascii="Arial" w:hAnsi="Arial" w:cs="Arial"/>
          <w:sz w:val="22"/>
        </w:rPr>
      </w:pPr>
    </w:p>
    <w:p w:rsidR="00860BEE" w:rsidRPr="00B62D27" w:rsidRDefault="00860BEE" w:rsidP="00140B76">
      <w:pPr>
        <w:spacing w:before="120" w:after="120" w:line="240" w:lineRule="auto"/>
        <w:rPr>
          <w:rFonts w:ascii="Arial" w:hAnsi="Arial" w:cs="Arial"/>
          <w:b/>
          <w:sz w:val="22"/>
        </w:rPr>
      </w:pPr>
      <w:r w:rsidRPr="00B62D27">
        <w:rPr>
          <w:rFonts w:ascii="Arial" w:hAnsi="Arial" w:cs="Arial"/>
          <w:b/>
          <w:sz w:val="22"/>
        </w:rPr>
        <w:t>Advice &amp; Support Team</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The Advice </w:t>
      </w:r>
      <w:r w:rsidR="00183E9F">
        <w:rPr>
          <w:rFonts w:ascii="Arial" w:hAnsi="Arial" w:cs="Arial"/>
          <w:sz w:val="22"/>
        </w:rPr>
        <w:t xml:space="preserve">&amp; Support Team provides a free </w:t>
      </w:r>
      <w:r w:rsidRPr="00B62D27">
        <w:rPr>
          <w:rFonts w:ascii="Arial" w:hAnsi="Arial" w:cs="Arial"/>
          <w:sz w:val="22"/>
        </w:rPr>
        <w:t>and confidential service on behalf of the MCF.</w:t>
      </w:r>
    </w:p>
    <w:p w:rsidR="00860BEE" w:rsidRPr="00B62D27" w:rsidRDefault="000B2470" w:rsidP="00140B76">
      <w:pPr>
        <w:spacing w:before="120" w:after="120" w:line="240" w:lineRule="auto"/>
        <w:rPr>
          <w:rFonts w:ascii="Arial" w:hAnsi="Arial" w:cs="Arial"/>
          <w:sz w:val="22"/>
        </w:rPr>
      </w:pPr>
      <w:r w:rsidRPr="00B62D27">
        <w:rPr>
          <w:rFonts w:ascii="Arial" w:hAnsi="Arial" w:cs="Arial"/>
          <w:sz w:val="22"/>
        </w:rPr>
        <w:t>The t</w:t>
      </w:r>
      <w:r w:rsidR="00860BEE" w:rsidRPr="00B62D27">
        <w:rPr>
          <w:rFonts w:ascii="Arial" w:hAnsi="Arial" w:cs="Arial"/>
          <w:sz w:val="22"/>
        </w:rPr>
        <w:t>eam offers advice, guidance and support on a rang</w:t>
      </w:r>
      <w:r w:rsidR="00195C82" w:rsidRPr="00B62D27">
        <w:rPr>
          <w:rFonts w:ascii="Arial" w:hAnsi="Arial" w:cs="Arial"/>
          <w:sz w:val="22"/>
        </w:rPr>
        <w:t xml:space="preserve">e of issues that can affect </w:t>
      </w:r>
      <w:r w:rsidR="00E8536C">
        <w:rPr>
          <w:rFonts w:ascii="Arial" w:hAnsi="Arial" w:cs="Arial"/>
          <w:sz w:val="22"/>
        </w:rPr>
        <w:t>Freemason</w:t>
      </w:r>
      <w:r w:rsidR="00195C82" w:rsidRPr="00B62D27">
        <w:rPr>
          <w:rFonts w:ascii="Arial" w:hAnsi="Arial" w:cs="Arial"/>
          <w:sz w:val="22"/>
        </w:rPr>
        <w:t>s and their families</w:t>
      </w:r>
      <w:r w:rsidR="00860BEE" w:rsidRPr="00B62D27">
        <w:rPr>
          <w:rFonts w:ascii="Arial" w:hAnsi="Arial" w:cs="Arial"/>
          <w:sz w:val="22"/>
        </w:rPr>
        <w:t>. They can help you through difficult times by listening to you, understanding your needs, discussing potential solutions and directing you to organisations and services that can help.</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Examples of the advice </w:t>
      </w:r>
      <w:r w:rsidR="000B2470" w:rsidRPr="00B62D27">
        <w:rPr>
          <w:rFonts w:ascii="Arial" w:hAnsi="Arial" w:cs="Arial"/>
          <w:sz w:val="22"/>
        </w:rPr>
        <w:t>and support available from the t</w:t>
      </w:r>
      <w:r w:rsidRPr="00B62D27">
        <w:rPr>
          <w:rFonts w:ascii="Arial" w:hAnsi="Arial" w:cs="Arial"/>
          <w:sz w:val="22"/>
        </w:rPr>
        <w:t>eam include:</w:t>
      </w:r>
    </w:p>
    <w:p w:rsidR="00183E9F" w:rsidRPr="00B62D27" w:rsidRDefault="00183E9F" w:rsidP="00183E9F">
      <w:pPr>
        <w:pStyle w:val="ListParagraph"/>
        <w:numPr>
          <w:ilvl w:val="0"/>
          <w:numId w:val="5"/>
        </w:numPr>
        <w:spacing w:before="120" w:after="120" w:line="240" w:lineRule="auto"/>
        <w:ind w:hanging="294"/>
        <w:rPr>
          <w:rFonts w:ascii="Arial" w:hAnsi="Arial" w:cs="Arial"/>
          <w:sz w:val="22"/>
        </w:rPr>
      </w:pPr>
      <w:r>
        <w:rPr>
          <w:rFonts w:ascii="Arial" w:hAnsi="Arial" w:cs="Arial"/>
          <w:sz w:val="22"/>
        </w:rPr>
        <w:t>Talking</w:t>
      </w:r>
      <w:r w:rsidRPr="00B62D27">
        <w:rPr>
          <w:rFonts w:ascii="Arial" w:hAnsi="Arial" w:cs="Arial"/>
          <w:sz w:val="22"/>
        </w:rPr>
        <w:t xml:space="preserve"> about financial difficulties</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Assisting with applications for charitable support</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Recommending the best approach to meet your care needs</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Helping you plan and access effective medical treatment</w:t>
      </w:r>
    </w:p>
    <w:p w:rsidR="00860BEE" w:rsidRPr="00B62D27" w:rsidRDefault="00860BEE" w:rsidP="00140B76">
      <w:pPr>
        <w:pStyle w:val="ListParagraph"/>
        <w:numPr>
          <w:ilvl w:val="0"/>
          <w:numId w:val="5"/>
        </w:numPr>
        <w:spacing w:before="120" w:after="120" w:line="240" w:lineRule="auto"/>
        <w:ind w:hanging="294"/>
        <w:rPr>
          <w:rFonts w:ascii="Arial" w:hAnsi="Arial" w:cs="Arial"/>
          <w:sz w:val="22"/>
        </w:rPr>
      </w:pPr>
      <w:r w:rsidRPr="00B62D27">
        <w:rPr>
          <w:rFonts w:ascii="Arial" w:hAnsi="Arial" w:cs="Arial"/>
          <w:sz w:val="22"/>
        </w:rPr>
        <w:t>Supporting your children with practical advice on education and wellbeing</w:t>
      </w:r>
    </w:p>
    <w:p w:rsidR="00860BEE" w:rsidRPr="00B62D27" w:rsidRDefault="00183E9F" w:rsidP="00140B76">
      <w:pPr>
        <w:pStyle w:val="ListParagraph"/>
        <w:numPr>
          <w:ilvl w:val="0"/>
          <w:numId w:val="5"/>
        </w:numPr>
        <w:spacing w:before="120" w:after="120" w:line="240" w:lineRule="auto"/>
        <w:ind w:hanging="294"/>
        <w:rPr>
          <w:rFonts w:ascii="Arial" w:hAnsi="Arial" w:cs="Arial"/>
          <w:sz w:val="22"/>
        </w:rPr>
      </w:pPr>
      <w:r>
        <w:rPr>
          <w:rFonts w:ascii="Arial" w:hAnsi="Arial" w:cs="Arial"/>
          <w:sz w:val="22"/>
        </w:rPr>
        <w:t>Signposting</w:t>
      </w:r>
      <w:r w:rsidR="00860BEE" w:rsidRPr="00B62D27">
        <w:rPr>
          <w:rFonts w:ascii="Arial" w:hAnsi="Arial" w:cs="Arial"/>
          <w:sz w:val="22"/>
        </w:rPr>
        <w:t xml:space="preserve"> you to state benefits and services available from other </w:t>
      </w:r>
      <w:r>
        <w:rPr>
          <w:rFonts w:ascii="Arial" w:hAnsi="Arial" w:cs="Arial"/>
          <w:sz w:val="22"/>
        </w:rPr>
        <w:t xml:space="preserve">charitable </w:t>
      </w:r>
      <w:r w:rsidR="00860BEE" w:rsidRPr="00B62D27">
        <w:rPr>
          <w:rFonts w:ascii="Arial" w:hAnsi="Arial" w:cs="Arial"/>
          <w:sz w:val="22"/>
        </w:rPr>
        <w:t>organisations</w:t>
      </w:r>
    </w:p>
    <w:p w:rsidR="00860BEE" w:rsidRPr="00B62D27" w:rsidRDefault="00860BEE" w:rsidP="00140B76">
      <w:pPr>
        <w:spacing w:before="120" w:after="120" w:line="240" w:lineRule="auto"/>
        <w:rPr>
          <w:rFonts w:ascii="Arial" w:hAnsi="Arial" w:cs="Arial"/>
          <w:sz w:val="22"/>
        </w:rPr>
      </w:pPr>
    </w:p>
    <w:p w:rsidR="00860BEE" w:rsidRPr="00B62D27" w:rsidRDefault="00A72E1F" w:rsidP="00140B76">
      <w:pPr>
        <w:pStyle w:val="Heading3"/>
        <w:spacing w:before="120" w:after="120"/>
        <w:rPr>
          <w:rFonts w:ascii="Arial" w:hAnsi="Arial" w:cs="Arial"/>
          <w:sz w:val="22"/>
          <w:szCs w:val="22"/>
        </w:rPr>
      </w:pPr>
      <w:r>
        <w:rPr>
          <w:rFonts w:ascii="Arial" w:hAnsi="Arial" w:cs="Arial"/>
          <w:w w:val="110"/>
          <w:sz w:val="22"/>
          <w:szCs w:val="22"/>
        </w:rPr>
        <w:t>Counselling</w:t>
      </w:r>
      <w:r w:rsidR="000052FA">
        <w:rPr>
          <w:rFonts w:ascii="Arial" w:hAnsi="Arial" w:cs="Arial"/>
          <w:w w:val="110"/>
          <w:sz w:val="22"/>
          <w:szCs w:val="22"/>
        </w:rPr>
        <w:t xml:space="preserve"> </w:t>
      </w:r>
      <w:r w:rsidR="00195C82" w:rsidRPr="00B62D27">
        <w:rPr>
          <w:rFonts w:ascii="Arial" w:hAnsi="Arial" w:cs="Arial"/>
          <w:w w:val="110"/>
          <w:sz w:val="22"/>
          <w:szCs w:val="22"/>
        </w:rPr>
        <w:t>service</w:t>
      </w:r>
    </w:p>
    <w:p w:rsidR="00860BEE" w:rsidRPr="00B62D27" w:rsidRDefault="00860BEE" w:rsidP="00140B76">
      <w:pPr>
        <w:pStyle w:val="BodyText"/>
        <w:spacing w:before="120" w:after="120"/>
        <w:ind w:left="103" w:right="129"/>
        <w:rPr>
          <w:rFonts w:ascii="Arial" w:hAnsi="Arial" w:cs="Arial"/>
          <w:sz w:val="22"/>
          <w:szCs w:val="22"/>
        </w:rPr>
      </w:pPr>
      <w:r w:rsidRPr="00B62D27">
        <w:rPr>
          <w:rFonts w:ascii="Arial" w:hAnsi="Arial" w:cs="Arial"/>
          <w:sz w:val="22"/>
          <w:szCs w:val="22"/>
        </w:rPr>
        <w:t xml:space="preserve">The MCF offers a confidential, free </w:t>
      </w:r>
      <w:r w:rsidR="00195C82" w:rsidRPr="00B62D27">
        <w:rPr>
          <w:rFonts w:ascii="Arial" w:hAnsi="Arial" w:cs="Arial"/>
          <w:sz w:val="22"/>
          <w:szCs w:val="22"/>
        </w:rPr>
        <w:t xml:space="preserve">counselling </w:t>
      </w:r>
      <w:r w:rsidRPr="00B62D27">
        <w:rPr>
          <w:rFonts w:ascii="Arial" w:hAnsi="Arial" w:cs="Arial"/>
          <w:sz w:val="22"/>
          <w:szCs w:val="22"/>
        </w:rPr>
        <w:t xml:space="preserve">helpline for </w:t>
      </w:r>
      <w:r w:rsidR="00E8536C">
        <w:rPr>
          <w:rFonts w:ascii="Arial" w:hAnsi="Arial" w:cs="Arial"/>
          <w:sz w:val="22"/>
          <w:szCs w:val="22"/>
        </w:rPr>
        <w:t>Freemason</w:t>
      </w:r>
      <w:r w:rsidRPr="00B62D27">
        <w:rPr>
          <w:rFonts w:ascii="Arial" w:hAnsi="Arial" w:cs="Arial"/>
          <w:sz w:val="22"/>
          <w:szCs w:val="22"/>
        </w:rPr>
        <w:t>s and their family members.</w:t>
      </w:r>
    </w:p>
    <w:p w:rsidR="00860BEE" w:rsidRPr="00B62D27" w:rsidRDefault="00860BEE" w:rsidP="00140B76">
      <w:pPr>
        <w:pStyle w:val="BodyText"/>
        <w:spacing w:before="120" w:after="120"/>
        <w:ind w:left="103"/>
        <w:rPr>
          <w:rFonts w:ascii="Arial" w:hAnsi="Arial" w:cs="Arial"/>
          <w:sz w:val="22"/>
          <w:szCs w:val="22"/>
        </w:rPr>
      </w:pPr>
      <w:r w:rsidRPr="00B62D27">
        <w:rPr>
          <w:rFonts w:ascii="Arial" w:hAnsi="Arial" w:cs="Arial"/>
          <w:sz w:val="22"/>
          <w:szCs w:val="22"/>
        </w:rPr>
        <w:t xml:space="preserve">The </w:t>
      </w:r>
      <w:r w:rsidR="00195C82" w:rsidRPr="00B62D27">
        <w:rPr>
          <w:rFonts w:ascii="Arial" w:hAnsi="Arial" w:cs="Arial"/>
          <w:sz w:val="22"/>
          <w:szCs w:val="22"/>
        </w:rPr>
        <w:t>helpline</w:t>
      </w:r>
      <w:r w:rsidRPr="00B62D27">
        <w:rPr>
          <w:rFonts w:ascii="Arial" w:hAnsi="Arial" w:cs="Arial"/>
          <w:sz w:val="22"/>
          <w:szCs w:val="22"/>
        </w:rPr>
        <w:t xml:space="preserve"> can offer support for:</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Anxiety, depression or</w:t>
      </w:r>
      <w:r w:rsidRPr="00B62D27">
        <w:rPr>
          <w:rFonts w:ascii="Arial" w:hAnsi="Arial" w:cs="Arial"/>
          <w:spacing w:val="-1"/>
          <w:sz w:val="22"/>
        </w:rPr>
        <w:t xml:space="preserve"> </w:t>
      </w:r>
      <w:r w:rsidRPr="00B62D27">
        <w:rPr>
          <w:rFonts w:ascii="Arial" w:hAnsi="Arial" w:cs="Arial"/>
          <w:sz w:val="22"/>
        </w:rPr>
        <w:t>stress</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Feelings of uncertainty, growing worry or</w:t>
      </w:r>
      <w:r w:rsidRPr="00B62D27">
        <w:rPr>
          <w:rFonts w:ascii="Arial" w:hAnsi="Arial" w:cs="Arial"/>
          <w:spacing w:val="-12"/>
          <w:sz w:val="22"/>
        </w:rPr>
        <w:t xml:space="preserve"> </w:t>
      </w:r>
      <w:r w:rsidRPr="00B62D27">
        <w:rPr>
          <w:rFonts w:ascii="Arial" w:hAnsi="Arial" w:cs="Arial"/>
          <w:sz w:val="22"/>
        </w:rPr>
        <w:t>panic</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Adjusting to retirement or workplace pressures</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Financial worries or debt</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Bereavement, divorce and loneliness</w:t>
      </w:r>
    </w:p>
    <w:p w:rsidR="00860BEE" w:rsidRPr="00B62D27" w:rsidRDefault="00860BEE" w:rsidP="00140B76">
      <w:pPr>
        <w:pStyle w:val="ListParagraph"/>
        <w:widowControl w:val="0"/>
        <w:numPr>
          <w:ilvl w:val="0"/>
          <w:numId w:val="6"/>
        </w:numPr>
        <w:tabs>
          <w:tab w:val="left" w:pos="218"/>
        </w:tabs>
        <w:autoSpaceDE w:val="0"/>
        <w:autoSpaceDN w:val="0"/>
        <w:spacing w:before="120" w:after="120" w:line="240" w:lineRule="auto"/>
        <w:ind w:hanging="294"/>
        <w:rPr>
          <w:rFonts w:ascii="Arial" w:hAnsi="Arial" w:cs="Arial"/>
          <w:sz w:val="22"/>
        </w:rPr>
      </w:pPr>
      <w:r w:rsidRPr="00B62D27">
        <w:rPr>
          <w:rFonts w:ascii="Arial" w:hAnsi="Arial" w:cs="Arial"/>
          <w:sz w:val="22"/>
        </w:rPr>
        <w:t>Illness, addiction or family ill-health</w:t>
      </w:r>
    </w:p>
    <w:p w:rsidR="00183E9F" w:rsidRDefault="00860BEE" w:rsidP="00F44D11">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 xml:space="preserve">The </w:t>
      </w:r>
      <w:r w:rsidR="00195C82" w:rsidRPr="00B62D27">
        <w:rPr>
          <w:rFonts w:ascii="Arial" w:hAnsi="Arial" w:cs="Arial"/>
          <w:sz w:val="22"/>
        </w:rPr>
        <w:t>helpline</w:t>
      </w:r>
      <w:r w:rsidRPr="00B62D27">
        <w:rPr>
          <w:rFonts w:ascii="Arial" w:hAnsi="Arial" w:cs="Arial"/>
          <w:sz w:val="22"/>
        </w:rPr>
        <w:t xml:space="preserve"> is </w:t>
      </w:r>
      <w:r w:rsidR="00195C82" w:rsidRPr="00B62D27">
        <w:rPr>
          <w:rFonts w:ascii="Arial" w:hAnsi="Arial" w:cs="Arial"/>
          <w:sz w:val="22"/>
        </w:rPr>
        <w:t xml:space="preserve">independently </w:t>
      </w:r>
      <w:r w:rsidRPr="00B62D27">
        <w:rPr>
          <w:rFonts w:ascii="Arial" w:hAnsi="Arial" w:cs="Arial"/>
          <w:sz w:val="22"/>
        </w:rPr>
        <w:t xml:space="preserve">operated by trained counsellors who will listen and offer professional guidance. </w:t>
      </w:r>
      <w:r w:rsidR="00F44D11" w:rsidRPr="00F44D11">
        <w:rPr>
          <w:rFonts w:ascii="Arial" w:hAnsi="Arial" w:cs="Arial"/>
          <w:sz w:val="22"/>
        </w:rPr>
        <w:t>Those who are eligible for</w:t>
      </w:r>
      <w:r w:rsidR="00F44D11">
        <w:rPr>
          <w:rFonts w:ascii="Arial" w:hAnsi="Arial" w:cs="Arial"/>
          <w:sz w:val="22"/>
        </w:rPr>
        <w:t xml:space="preserve"> </w:t>
      </w:r>
      <w:r w:rsidR="00F44D11" w:rsidRPr="00F44D11">
        <w:rPr>
          <w:rFonts w:ascii="Arial" w:hAnsi="Arial" w:cs="Arial"/>
          <w:sz w:val="22"/>
        </w:rPr>
        <w:t>support can speak to a qualified counsellor</w:t>
      </w:r>
      <w:r w:rsidR="00F44D11">
        <w:rPr>
          <w:rFonts w:ascii="Arial" w:hAnsi="Arial" w:cs="Arial"/>
          <w:sz w:val="22"/>
        </w:rPr>
        <w:t xml:space="preserve"> </w:t>
      </w:r>
      <w:r w:rsidR="00F44D11" w:rsidRPr="00F44D11">
        <w:rPr>
          <w:rFonts w:ascii="Arial" w:hAnsi="Arial" w:cs="Arial"/>
          <w:sz w:val="22"/>
        </w:rPr>
        <w:t>over the phone or receive face-to-face</w:t>
      </w:r>
      <w:r w:rsidR="00F44D11">
        <w:rPr>
          <w:rFonts w:ascii="Arial" w:hAnsi="Arial" w:cs="Arial"/>
          <w:sz w:val="22"/>
        </w:rPr>
        <w:t xml:space="preserve"> </w:t>
      </w:r>
      <w:r w:rsidR="00F44D11" w:rsidRPr="00F44D11">
        <w:rPr>
          <w:rFonts w:ascii="Arial" w:hAnsi="Arial" w:cs="Arial"/>
          <w:sz w:val="22"/>
        </w:rPr>
        <w:t>counselling sessions.</w:t>
      </w:r>
    </w:p>
    <w:p w:rsidR="00860BEE" w:rsidRPr="00B62D27" w:rsidRDefault="00E8536C" w:rsidP="00183E9F">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Freemason</w:t>
      </w:r>
      <w:r w:rsidR="00860BEE" w:rsidRPr="00B62D27">
        <w:rPr>
          <w:rFonts w:ascii="Arial" w:hAnsi="Arial" w:cs="Arial"/>
          <w:sz w:val="22"/>
        </w:rPr>
        <w:t>s, their married, life</w:t>
      </w:r>
      <w:r>
        <w:rPr>
          <w:rFonts w:ascii="Arial" w:hAnsi="Arial" w:cs="Arial"/>
          <w:sz w:val="22"/>
        </w:rPr>
        <w:t xml:space="preserve">, </w:t>
      </w:r>
      <w:r w:rsidR="00FC7B8A">
        <w:rPr>
          <w:rFonts w:ascii="Arial" w:hAnsi="Arial" w:cs="Arial"/>
          <w:sz w:val="22"/>
        </w:rPr>
        <w:t>separated</w:t>
      </w:r>
      <w:r w:rsidR="00860BEE" w:rsidRPr="00B62D27">
        <w:rPr>
          <w:rFonts w:ascii="Arial" w:hAnsi="Arial" w:cs="Arial"/>
          <w:sz w:val="22"/>
        </w:rPr>
        <w:t xml:space="preserve"> and widowed partners, as well as their children who are between the ages of 17-25 and in full-time education can access the </w:t>
      </w:r>
      <w:r w:rsidR="00183E9F">
        <w:rPr>
          <w:rFonts w:ascii="Arial" w:hAnsi="Arial" w:cs="Arial"/>
          <w:sz w:val="22"/>
        </w:rPr>
        <w:t>c</w:t>
      </w:r>
      <w:r w:rsidR="00860BEE" w:rsidRPr="00B62D27">
        <w:rPr>
          <w:rFonts w:ascii="Arial" w:hAnsi="Arial" w:cs="Arial"/>
          <w:sz w:val="22"/>
        </w:rPr>
        <w:t xml:space="preserve">ounselling </w:t>
      </w:r>
      <w:r w:rsidR="00183E9F">
        <w:rPr>
          <w:rFonts w:ascii="Arial" w:hAnsi="Arial" w:cs="Arial"/>
          <w:sz w:val="22"/>
        </w:rPr>
        <w:t>help</w:t>
      </w:r>
      <w:r w:rsidR="00860BEE" w:rsidRPr="00B62D27">
        <w:rPr>
          <w:rFonts w:ascii="Arial" w:hAnsi="Arial" w:cs="Arial"/>
          <w:sz w:val="22"/>
        </w:rPr>
        <w:t>line.</w:t>
      </w:r>
    </w:p>
    <w:p w:rsidR="00860BEE" w:rsidRPr="00B62D27" w:rsidRDefault="00860BEE" w:rsidP="00140B76">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 xml:space="preserve">Other relations may also qualify for support </w:t>
      </w:r>
      <w:r w:rsidR="00183E9F">
        <w:rPr>
          <w:rFonts w:ascii="Arial" w:hAnsi="Arial" w:cs="Arial"/>
          <w:sz w:val="22"/>
        </w:rPr>
        <w:t xml:space="preserve">if they can demonstrate that a </w:t>
      </w:r>
      <w:r w:rsidR="00E8536C">
        <w:rPr>
          <w:rFonts w:ascii="Arial" w:hAnsi="Arial" w:cs="Arial"/>
          <w:sz w:val="22"/>
        </w:rPr>
        <w:t>Freemason</w:t>
      </w:r>
      <w:r w:rsidRPr="00B62D27">
        <w:rPr>
          <w:rFonts w:ascii="Arial" w:hAnsi="Arial" w:cs="Arial"/>
          <w:sz w:val="22"/>
        </w:rPr>
        <w:t xml:space="preserve"> has provided them with significant financial or physical support.</w:t>
      </w:r>
    </w:p>
    <w:p w:rsidR="00860BEE" w:rsidRPr="00B62D27" w:rsidRDefault="00860BEE" w:rsidP="00140B76">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Further information is available at:</w:t>
      </w:r>
    </w:p>
    <w:p w:rsidR="00860BEE" w:rsidRPr="00B62D27" w:rsidRDefault="00A72E1F" w:rsidP="00140B76">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ab/>
      </w:r>
      <w:r>
        <w:rPr>
          <w:rFonts w:ascii="Arial" w:hAnsi="Arial" w:cs="Arial"/>
          <w:sz w:val="22"/>
        </w:rPr>
        <w:tab/>
      </w:r>
      <w:r w:rsidR="00860BEE" w:rsidRPr="00B62D27">
        <w:rPr>
          <w:rFonts w:ascii="Arial" w:hAnsi="Arial" w:cs="Arial"/>
          <w:sz w:val="22"/>
        </w:rPr>
        <w:t>mcf.org.uk/counselling</w:t>
      </w:r>
    </w:p>
    <w:p w:rsidR="00860BEE" w:rsidRPr="00B62D27" w:rsidRDefault="00183E9F" w:rsidP="00140B76">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 xml:space="preserve">To access the counselling </w:t>
      </w:r>
      <w:r w:rsidR="000052FA">
        <w:rPr>
          <w:rFonts w:ascii="Arial" w:hAnsi="Arial" w:cs="Arial"/>
          <w:sz w:val="22"/>
        </w:rPr>
        <w:t>service</w:t>
      </w:r>
      <w:r w:rsidR="00860BEE" w:rsidRPr="00B62D27">
        <w:rPr>
          <w:rFonts w:ascii="Arial" w:hAnsi="Arial" w:cs="Arial"/>
          <w:sz w:val="22"/>
        </w:rPr>
        <w:t xml:space="preserve">, call the </w:t>
      </w:r>
      <w:proofErr w:type="spellStart"/>
      <w:r w:rsidR="00860BEE" w:rsidRPr="00B62D27">
        <w:rPr>
          <w:rFonts w:ascii="Arial" w:hAnsi="Arial" w:cs="Arial"/>
          <w:sz w:val="22"/>
        </w:rPr>
        <w:t>freephone</w:t>
      </w:r>
      <w:proofErr w:type="spellEnd"/>
      <w:r w:rsidR="00860BEE" w:rsidRPr="00B62D27">
        <w:rPr>
          <w:rFonts w:ascii="Arial" w:hAnsi="Arial" w:cs="Arial"/>
          <w:sz w:val="22"/>
        </w:rPr>
        <w:t xml:space="preserve"> enquiry line or contact us via email:</w:t>
      </w:r>
    </w:p>
    <w:p w:rsidR="00860BEE" w:rsidRPr="00B62D27" w:rsidRDefault="00860BEE" w:rsidP="00140B76">
      <w:pPr>
        <w:widowControl w:val="0"/>
        <w:tabs>
          <w:tab w:val="left" w:pos="218"/>
        </w:tabs>
        <w:autoSpaceDE w:val="0"/>
        <w:autoSpaceDN w:val="0"/>
        <w:spacing w:before="120" w:after="120" w:line="240" w:lineRule="auto"/>
        <w:rPr>
          <w:rFonts w:ascii="Arial" w:hAnsi="Arial" w:cs="Arial"/>
          <w:sz w:val="22"/>
        </w:rPr>
      </w:pPr>
      <w:r w:rsidRPr="00B62D27">
        <w:rPr>
          <w:rFonts w:ascii="Arial" w:hAnsi="Arial" w:cs="Arial"/>
          <w:sz w:val="22"/>
        </w:rPr>
        <w:tab/>
      </w:r>
      <w:r w:rsidR="00A72E1F">
        <w:rPr>
          <w:rFonts w:ascii="Arial" w:hAnsi="Arial" w:cs="Arial"/>
          <w:sz w:val="22"/>
        </w:rPr>
        <w:tab/>
      </w:r>
      <w:r w:rsidRPr="00B62D27">
        <w:rPr>
          <w:rFonts w:ascii="Arial" w:hAnsi="Arial" w:cs="Arial"/>
          <w:sz w:val="22"/>
        </w:rPr>
        <w:t>0800 035 60 90</w:t>
      </w:r>
    </w:p>
    <w:p w:rsidR="00860BEE" w:rsidRPr="00B62D27" w:rsidRDefault="00A72E1F" w:rsidP="00140B76">
      <w:pPr>
        <w:widowControl w:val="0"/>
        <w:tabs>
          <w:tab w:val="left" w:pos="218"/>
        </w:tabs>
        <w:autoSpaceDE w:val="0"/>
        <w:autoSpaceDN w:val="0"/>
        <w:spacing w:before="120" w:after="120" w:line="240" w:lineRule="auto"/>
        <w:rPr>
          <w:rFonts w:ascii="Arial" w:hAnsi="Arial" w:cs="Arial"/>
          <w:sz w:val="22"/>
        </w:rPr>
      </w:pPr>
      <w:r>
        <w:rPr>
          <w:rFonts w:ascii="Arial" w:hAnsi="Arial" w:cs="Arial"/>
          <w:sz w:val="22"/>
        </w:rPr>
        <w:tab/>
      </w:r>
      <w:r w:rsidR="00860BEE" w:rsidRPr="00B62D27">
        <w:rPr>
          <w:rFonts w:ascii="Arial" w:hAnsi="Arial" w:cs="Arial"/>
          <w:sz w:val="22"/>
        </w:rPr>
        <w:tab/>
      </w:r>
      <w:hyperlink r:id="rId11" w:history="1">
        <w:r w:rsidR="00860BEE" w:rsidRPr="00B62D27">
          <w:rPr>
            <w:rStyle w:val="Hyperlink"/>
            <w:rFonts w:ascii="Arial" w:hAnsi="Arial" w:cs="Arial"/>
            <w:color w:val="auto"/>
            <w:sz w:val="22"/>
          </w:rPr>
          <w:t>help@mcf.org.uk</w:t>
        </w:r>
      </w:hyperlink>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br w:type="page"/>
      </w:r>
    </w:p>
    <w:p w:rsidR="004A2774" w:rsidRPr="00B62D27" w:rsidRDefault="00195C82" w:rsidP="00140B76">
      <w:pPr>
        <w:spacing w:before="120" w:after="120" w:line="240" w:lineRule="auto"/>
        <w:rPr>
          <w:rFonts w:ascii="Arial" w:hAnsi="Arial" w:cs="Arial"/>
          <w:b/>
          <w:sz w:val="22"/>
        </w:rPr>
      </w:pPr>
      <w:r w:rsidRPr="00B62D27">
        <w:rPr>
          <w:rFonts w:ascii="Arial" w:hAnsi="Arial" w:cs="Arial"/>
          <w:b/>
          <w:sz w:val="22"/>
        </w:rPr>
        <w:lastRenderedPageBreak/>
        <w:t>Grants to charities</w:t>
      </w:r>
    </w:p>
    <w:p w:rsidR="00195C82"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Through the MCF, </w:t>
      </w:r>
      <w:r w:rsidR="00E8536C">
        <w:rPr>
          <w:rFonts w:ascii="Arial" w:hAnsi="Arial" w:cs="Arial"/>
          <w:sz w:val="22"/>
        </w:rPr>
        <w:t>Freemason</w:t>
      </w:r>
      <w:r w:rsidRPr="00B62D27">
        <w:rPr>
          <w:rFonts w:ascii="Arial" w:hAnsi="Arial" w:cs="Arial"/>
          <w:sz w:val="22"/>
        </w:rPr>
        <w:t>s tackle some of society’s most important issues by awarding grants to local and national charities and forming partnerships with leading organisations in the sector.</w:t>
      </w:r>
    </w:p>
    <w:p w:rsidR="00195C82" w:rsidRPr="00B62D27" w:rsidRDefault="00195C82" w:rsidP="00140B76">
      <w:pPr>
        <w:spacing w:before="120" w:after="120" w:line="240" w:lineRule="auto"/>
        <w:rPr>
          <w:rFonts w:ascii="Arial" w:hAnsi="Arial" w:cs="Arial"/>
          <w:sz w:val="22"/>
        </w:rPr>
      </w:pPr>
      <w:r w:rsidRPr="00B62D27">
        <w:rPr>
          <w:rFonts w:ascii="Arial" w:hAnsi="Arial" w:cs="Arial"/>
          <w:sz w:val="22"/>
        </w:rPr>
        <w:t>With grants totalling over £5 million each year, the MCF</w:t>
      </w:r>
      <w:r w:rsidR="00F44D11">
        <w:rPr>
          <w:rFonts w:ascii="Arial" w:hAnsi="Arial" w:cs="Arial"/>
          <w:sz w:val="22"/>
        </w:rPr>
        <w:t xml:space="preserve"> support charities that help</w:t>
      </w:r>
      <w:r w:rsidRPr="00B62D27">
        <w:rPr>
          <w:rFonts w:ascii="Arial" w:hAnsi="Arial" w:cs="Arial"/>
          <w:sz w:val="22"/>
        </w:rPr>
        <w:t xml:space="preserve"> thousands of disadvantaged and </w:t>
      </w:r>
      <w:r w:rsidRPr="00C10B7A">
        <w:rPr>
          <w:rFonts w:ascii="Arial" w:hAnsi="Arial" w:cs="Arial"/>
          <w:sz w:val="22"/>
        </w:rPr>
        <w:t>vulnerable people to live happy, fulfilling lives and part</w:t>
      </w:r>
      <w:r w:rsidR="00183E9F" w:rsidRPr="00C10B7A">
        <w:rPr>
          <w:rFonts w:ascii="Arial" w:hAnsi="Arial" w:cs="Arial"/>
          <w:sz w:val="22"/>
        </w:rPr>
        <w:t>icipate actively in society. Fu</w:t>
      </w:r>
      <w:r w:rsidRPr="00C10B7A">
        <w:rPr>
          <w:rFonts w:ascii="Arial" w:hAnsi="Arial" w:cs="Arial"/>
          <w:sz w:val="22"/>
        </w:rPr>
        <w:t>nding</w:t>
      </w:r>
      <w:r w:rsidR="00183E9F" w:rsidRPr="00C10B7A">
        <w:rPr>
          <w:rFonts w:ascii="Arial" w:hAnsi="Arial" w:cs="Arial"/>
          <w:sz w:val="22"/>
        </w:rPr>
        <w:t xml:space="preserve"> is targeted</w:t>
      </w:r>
      <w:r w:rsidRPr="00C10B7A">
        <w:rPr>
          <w:rFonts w:ascii="Arial" w:hAnsi="Arial" w:cs="Arial"/>
          <w:sz w:val="22"/>
        </w:rPr>
        <w:t xml:space="preserve"> where it is most needed, within </w:t>
      </w:r>
      <w:r w:rsidR="0070409F" w:rsidRPr="00C10B7A">
        <w:rPr>
          <w:rFonts w:ascii="Arial" w:hAnsi="Arial" w:cs="Arial"/>
          <w:sz w:val="22"/>
        </w:rPr>
        <w:t xml:space="preserve">areas </w:t>
      </w:r>
      <w:r w:rsidR="00E8536C" w:rsidRPr="00C10B7A">
        <w:rPr>
          <w:rFonts w:ascii="Arial" w:hAnsi="Arial" w:cs="Arial"/>
          <w:sz w:val="22"/>
        </w:rPr>
        <w:t>Freemason</w:t>
      </w:r>
      <w:r w:rsidR="0070409F" w:rsidRPr="00C10B7A">
        <w:rPr>
          <w:rFonts w:ascii="Arial" w:hAnsi="Arial" w:cs="Arial"/>
          <w:sz w:val="22"/>
        </w:rPr>
        <w:t>s</w:t>
      </w:r>
      <w:r w:rsidRPr="00C10B7A">
        <w:rPr>
          <w:rFonts w:ascii="Arial" w:hAnsi="Arial" w:cs="Arial"/>
          <w:sz w:val="22"/>
        </w:rPr>
        <w:t xml:space="preserve"> care about passionately. The current target areas are: reducing isolation in later life, creating the best start in life for disadvantaged children and young people, medical research into degenerative disease and funding care services in the hospice sector. The</w:t>
      </w:r>
      <w:r w:rsidRPr="00B62D27">
        <w:rPr>
          <w:rFonts w:ascii="Arial" w:hAnsi="Arial" w:cs="Arial"/>
          <w:sz w:val="22"/>
        </w:rPr>
        <w:t xml:space="preserve"> target areas are reviewed each year to ensure grants are making the greatest possible impact.</w:t>
      </w:r>
    </w:p>
    <w:p w:rsidR="00195C82"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Over the last </w:t>
      </w:r>
      <w:r w:rsidR="00340DAC">
        <w:rPr>
          <w:rFonts w:ascii="Arial" w:hAnsi="Arial" w:cs="Arial"/>
          <w:sz w:val="22"/>
        </w:rPr>
        <w:t>40</w:t>
      </w:r>
      <w:r w:rsidRPr="00B62D27">
        <w:rPr>
          <w:rFonts w:ascii="Arial" w:hAnsi="Arial" w:cs="Arial"/>
          <w:sz w:val="22"/>
        </w:rPr>
        <w:t xml:space="preserve"> years, </w:t>
      </w:r>
      <w:r w:rsidR="00E8536C">
        <w:rPr>
          <w:rFonts w:ascii="Arial" w:hAnsi="Arial" w:cs="Arial"/>
          <w:sz w:val="22"/>
        </w:rPr>
        <w:t>Freemason</w:t>
      </w:r>
      <w:r w:rsidRPr="00B62D27">
        <w:rPr>
          <w:rFonts w:ascii="Arial" w:hAnsi="Arial" w:cs="Arial"/>
          <w:sz w:val="22"/>
        </w:rPr>
        <w:t>s have provided over £130 million to local and national charities through</w:t>
      </w:r>
      <w:r w:rsidR="00340DAC">
        <w:rPr>
          <w:rFonts w:ascii="Arial" w:hAnsi="Arial" w:cs="Arial"/>
          <w:sz w:val="22"/>
        </w:rPr>
        <w:t xml:space="preserve"> their</w:t>
      </w:r>
      <w:r w:rsidRPr="00B62D27">
        <w:rPr>
          <w:rFonts w:ascii="Arial" w:hAnsi="Arial" w:cs="Arial"/>
          <w:sz w:val="22"/>
        </w:rPr>
        <w:t xml:space="preserve"> central charities. </w:t>
      </w:r>
    </w:p>
    <w:p w:rsidR="00860BEE"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For more information about our grants to charities and to find out how to apply, please visit: </w:t>
      </w:r>
      <w:r w:rsidR="00860BEE" w:rsidRPr="00B62D27">
        <w:rPr>
          <w:rFonts w:ascii="Arial" w:hAnsi="Arial" w:cs="Arial"/>
          <w:sz w:val="22"/>
        </w:rPr>
        <w:t>mcf.org.uk/community</w:t>
      </w:r>
    </w:p>
    <w:p w:rsidR="00983422" w:rsidRPr="00B62D27" w:rsidRDefault="00983422" w:rsidP="00140B76">
      <w:pPr>
        <w:spacing w:before="120" w:after="120" w:line="240" w:lineRule="auto"/>
        <w:rPr>
          <w:rFonts w:ascii="Arial" w:hAnsi="Arial" w:cs="Arial"/>
          <w:sz w:val="22"/>
        </w:rPr>
      </w:pPr>
    </w:p>
    <w:p w:rsidR="00150578" w:rsidRPr="00B62D27" w:rsidRDefault="00150578" w:rsidP="00140B76">
      <w:pPr>
        <w:spacing w:before="120" w:after="120" w:line="240" w:lineRule="auto"/>
        <w:rPr>
          <w:rFonts w:ascii="Arial" w:hAnsi="Arial" w:cs="Arial"/>
          <w:sz w:val="22"/>
        </w:rPr>
      </w:pPr>
      <w:r w:rsidRPr="00B62D27">
        <w:rPr>
          <w:rFonts w:ascii="Arial" w:hAnsi="Arial" w:cs="Arial"/>
          <w:noProof/>
          <w:sz w:val="22"/>
          <w:lang w:eastAsia="en-GB"/>
        </w:rPr>
        <w:drawing>
          <wp:inline distT="0" distB="0" distL="0" distR="0" wp14:anchorId="15DB93F6" wp14:editId="23C7F9B8">
            <wp:extent cx="942975" cy="4318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ite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478" cy="432120"/>
                    </a:xfrm>
                    <a:prstGeom prst="rect">
                      <a:avLst/>
                    </a:prstGeom>
                  </pic:spPr>
                </pic:pic>
              </a:graphicData>
            </a:graphic>
          </wp:inline>
        </w:drawing>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The MCF support</w:t>
      </w:r>
      <w:r w:rsidR="00F44D11">
        <w:rPr>
          <w:rFonts w:ascii="Arial" w:hAnsi="Arial" w:cs="Arial"/>
          <w:sz w:val="22"/>
        </w:rPr>
        <w:t>s</w:t>
      </w:r>
      <w:r w:rsidRPr="00B62D27">
        <w:rPr>
          <w:rFonts w:ascii="Arial" w:hAnsi="Arial" w:cs="Arial"/>
          <w:sz w:val="22"/>
        </w:rPr>
        <w:t xml:space="preserve"> </w:t>
      </w:r>
      <w:proofErr w:type="spellStart"/>
      <w:r w:rsidRPr="00B62D27">
        <w:rPr>
          <w:rFonts w:ascii="Arial" w:hAnsi="Arial" w:cs="Arial"/>
          <w:sz w:val="22"/>
        </w:rPr>
        <w:t>Lifelites</w:t>
      </w:r>
      <w:proofErr w:type="spellEnd"/>
      <w:r w:rsidRPr="00B62D27">
        <w:rPr>
          <w:rFonts w:ascii="Arial" w:hAnsi="Arial" w:cs="Arial"/>
          <w:sz w:val="22"/>
        </w:rPr>
        <w:t>, a charity that provides and maintains specialist technology packages for the 10,000 terminally-ill and disabled children using every children’s hospice service across the British Isles.</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These packages help children who are often restricted by their conditions to play, be creative, communicate and control something for themselves, for as long as it is possible.</w:t>
      </w:r>
    </w:p>
    <w:p w:rsidR="00860BEE" w:rsidRPr="00B62D27" w:rsidRDefault="00195C82" w:rsidP="00140B76">
      <w:pPr>
        <w:spacing w:before="120" w:after="120" w:line="240" w:lineRule="auto"/>
        <w:rPr>
          <w:rFonts w:ascii="Arial" w:hAnsi="Arial" w:cs="Arial"/>
          <w:sz w:val="22"/>
        </w:rPr>
      </w:pPr>
      <w:r w:rsidRPr="00B62D27">
        <w:rPr>
          <w:rFonts w:ascii="Arial" w:hAnsi="Arial" w:cs="Arial"/>
          <w:sz w:val="22"/>
        </w:rPr>
        <w:t xml:space="preserve">Originally founded as a </w:t>
      </w:r>
      <w:r w:rsidR="00AE4D46">
        <w:rPr>
          <w:rFonts w:ascii="Arial" w:hAnsi="Arial" w:cs="Arial"/>
          <w:sz w:val="22"/>
        </w:rPr>
        <w:t>Freemasons’</w:t>
      </w:r>
      <w:r w:rsidR="00860BEE" w:rsidRPr="00B62D27">
        <w:rPr>
          <w:rFonts w:ascii="Arial" w:hAnsi="Arial" w:cs="Arial"/>
          <w:sz w:val="22"/>
        </w:rPr>
        <w:t xml:space="preserve"> charitable project, </w:t>
      </w:r>
      <w:proofErr w:type="spellStart"/>
      <w:r w:rsidR="00860BEE" w:rsidRPr="00B62D27">
        <w:rPr>
          <w:rFonts w:ascii="Arial" w:hAnsi="Arial" w:cs="Arial"/>
          <w:sz w:val="22"/>
        </w:rPr>
        <w:t>Lifelites</w:t>
      </w:r>
      <w:proofErr w:type="spellEnd"/>
      <w:r w:rsidR="00860BEE" w:rsidRPr="00B62D27">
        <w:rPr>
          <w:rFonts w:ascii="Arial" w:hAnsi="Arial" w:cs="Arial"/>
          <w:sz w:val="22"/>
        </w:rPr>
        <w:t xml:space="preserve"> is now a well-established charity in its own right</w:t>
      </w:r>
      <w:r w:rsidR="00183E9F">
        <w:rPr>
          <w:rFonts w:ascii="Arial" w:hAnsi="Arial" w:cs="Arial"/>
          <w:sz w:val="22"/>
        </w:rPr>
        <w:t>,</w:t>
      </w:r>
      <w:r w:rsidR="00860BEE" w:rsidRPr="00B62D27">
        <w:rPr>
          <w:rFonts w:ascii="Arial" w:hAnsi="Arial" w:cs="Arial"/>
          <w:sz w:val="22"/>
        </w:rPr>
        <w:t xml:space="preserve"> raising all its own funds. The MCF helps </w:t>
      </w:r>
      <w:proofErr w:type="spellStart"/>
      <w:r w:rsidR="00860BEE" w:rsidRPr="00B62D27">
        <w:rPr>
          <w:rFonts w:ascii="Arial" w:hAnsi="Arial" w:cs="Arial"/>
          <w:sz w:val="22"/>
        </w:rPr>
        <w:t>Lifelites</w:t>
      </w:r>
      <w:proofErr w:type="spellEnd"/>
      <w:r w:rsidR="00860BEE" w:rsidRPr="00B62D27">
        <w:rPr>
          <w:rFonts w:ascii="Arial" w:hAnsi="Arial" w:cs="Arial"/>
          <w:sz w:val="22"/>
        </w:rPr>
        <w:t xml:space="preserve"> by donating office premises and administrative services, meaning </w:t>
      </w:r>
      <w:proofErr w:type="spellStart"/>
      <w:r w:rsidR="00860BEE" w:rsidRPr="00B62D27">
        <w:rPr>
          <w:rFonts w:ascii="Arial" w:hAnsi="Arial" w:cs="Arial"/>
          <w:sz w:val="22"/>
        </w:rPr>
        <w:t>Lifelites</w:t>
      </w:r>
      <w:proofErr w:type="spellEnd"/>
      <w:r w:rsidR="00860BEE" w:rsidRPr="00B62D27">
        <w:rPr>
          <w:rFonts w:ascii="Arial" w:hAnsi="Arial" w:cs="Arial"/>
          <w:sz w:val="22"/>
        </w:rPr>
        <w:t xml:space="preserve"> can use the funds it raises on delivering life-enhancing technology.</w:t>
      </w:r>
    </w:p>
    <w:p w:rsidR="00860BEE" w:rsidRPr="00B62D27" w:rsidRDefault="00860BEE" w:rsidP="00140B76">
      <w:pPr>
        <w:spacing w:before="120" w:after="120" w:line="240" w:lineRule="auto"/>
        <w:rPr>
          <w:rFonts w:ascii="Arial" w:hAnsi="Arial" w:cs="Arial"/>
          <w:sz w:val="22"/>
        </w:rPr>
      </w:pPr>
      <w:r w:rsidRPr="00B62D27">
        <w:rPr>
          <w:rFonts w:ascii="Arial" w:hAnsi="Arial" w:cs="Arial"/>
          <w:sz w:val="22"/>
        </w:rPr>
        <w:t xml:space="preserve">For more information about the work of </w:t>
      </w:r>
      <w:proofErr w:type="spellStart"/>
      <w:r w:rsidRPr="00B62D27">
        <w:rPr>
          <w:rFonts w:ascii="Arial" w:hAnsi="Arial" w:cs="Arial"/>
          <w:sz w:val="22"/>
        </w:rPr>
        <w:t>Lifelites</w:t>
      </w:r>
      <w:proofErr w:type="spellEnd"/>
      <w:r w:rsidRPr="00B62D27">
        <w:rPr>
          <w:rFonts w:ascii="Arial" w:hAnsi="Arial" w:cs="Arial"/>
          <w:sz w:val="22"/>
        </w:rPr>
        <w:t>, visit:</w:t>
      </w:r>
    </w:p>
    <w:p w:rsidR="00860BEE" w:rsidRPr="00B62D27" w:rsidRDefault="00860BEE" w:rsidP="00F44D11">
      <w:pPr>
        <w:spacing w:before="120" w:after="120" w:line="240" w:lineRule="auto"/>
        <w:ind w:firstLine="720"/>
        <w:rPr>
          <w:rFonts w:ascii="Arial" w:hAnsi="Arial" w:cs="Arial"/>
          <w:sz w:val="22"/>
        </w:rPr>
      </w:pPr>
      <w:r w:rsidRPr="00B62D27">
        <w:rPr>
          <w:rFonts w:ascii="Arial" w:hAnsi="Arial" w:cs="Arial"/>
          <w:sz w:val="22"/>
        </w:rPr>
        <w:t>lifelites.org</w:t>
      </w:r>
    </w:p>
    <w:p w:rsidR="00860BEE" w:rsidRPr="00B62D27" w:rsidRDefault="00860BEE" w:rsidP="00F44D11">
      <w:pPr>
        <w:spacing w:before="120" w:after="120" w:line="240" w:lineRule="auto"/>
        <w:rPr>
          <w:rFonts w:ascii="Arial" w:hAnsi="Arial" w:cs="Arial"/>
          <w:sz w:val="22"/>
        </w:rPr>
      </w:pPr>
      <w:proofErr w:type="spellStart"/>
      <w:r w:rsidRPr="00B62D27">
        <w:rPr>
          <w:rFonts w:ascii="Arial" w:hAnsi="Arial" w:cs="Arial"/>
          <w:sz w:val="22"/>
        </w:rPr>
        <w:t>Lifelites</w:t>
      </w:r>
      <w:proofErr w:type="spellEnd"/>
      <w:r w:rsidRPr="00B62D27">
        <w:rPr>
          <w:rFonts w:ascii="Arial" w:hAnsi="Arial" w:cs="Arial"/>
          <w:sz w:val="22"/>
        </w:rPr>
        <w:t xml:space="preserve"> registered charity in England and Wales No. 1115655</w:t>
      </w:r>
    </w:p>
    <w:p w:rsidR="001D62E7" w:rsidRPr="00B62D27" w:rsidRDefault="001D62E7" w:rsidP="00140B76">
      <w:pPr>
        <w:spacing w:before="120" w:after="120" w:line="240" w:lineRule="auto"/>
        <w:rPr>
          <w:rFonts w:ascii="Arial" w:hAnsi="Arial" w:cs="Arial"/>
          <w:sz w:val="22"/>
        </w:rPr>
      </w:pPr>
    </w:p>
    <w:p w:rsidR="00722619" w:rsidRPr="00B62D27" w:rsidRDefault="00BF487A" w:rsidP="00140B76">
      <w:pPr>
        <w:spacing w:before="120" w:after="120" w:line="240" w:lineRule="auto"/>
        <w:rPr>
          <w:rFonts w:ascii="Arial" w:hAnsi="Arial" w:cs="Arial"/>
          <w:sz w:val="22"/>
        </w:rPr>
      </w:pPr>
      <w:r w:rsidRPr="00B62D27">
        <w:rPr>
          <w:rFonts w:ascii="Arial" w:hAnsi="Arial" w:cs="Arial"/>
          <w:sz w:val="22"/>
        </w:rPr>
        <w:br w:type="page"/>
      </w:r>
    </w:p>
    <w:p w:rsidR="00722619" w:rsidRPr="00B62D27" w:rsidRDefault="00183E9F" w:rsidP="00140B76">
      <w:pPr>
        <w:spacing w:before="120" w:after="120" w:line="240" w:lineRule="auto"/>
        <w:rPr>
          <w:rFonts w:ascii="Arial" w:hAnsi="Arial" w:cs="Arial"/>
          <w:b/>
          <w:sz w:val="22"/>
        </w:rPr>
      </w:pPr>
      <w:r>
        <w:rPr>
          <w:rFonts w:ascii="Arial" w:hAnsi="Arial" w:cs="Arial"/>
          <w:b/>
          <w:sz w:val="22"/>
        </w:rPr>
        <w:lastRenderedPageBreak/>
        <w:t>Support by p</w:t>
      </w:r>
      <w:r w:rsidR="00722619" w:rsidRPr="00B62D27">
        <w:rPr>
          <w:rFonts w:ascii="Arial" w:hAnsi="Arial" w:cs="Arial"/>
          <w:b/>
          <w:sz w:val="22"/>
        </w:rPr>
        <w:t>rovince</w:t>
      </w:r>
    </w:p>
    <w:tbl>
      <w:tblPr>
        <w:tblStyle w:val="MediumGrid1-Accent1"/>
        <w:tblW w:w="5000" w:type="pct"/>
        <w:tblLook w:val="04A0" w:firstRow="1" w:lastRow="0" w:firstColumn="1" w:lastColumn="0" w:noHBand="0" w:noVBand="1"/>
      </w:tblPr>
      <w:tblGrid>
        <w:gridCol w:w="3286"/>
        <w:gridCol w:w="2860"/>
        <w:gridCol w:w="2860"/>
      </w:tblGrid>
      <w:tr w:rsidR="00B62D27" w:rsidRPr="00B62D27" w:rsidTr="00980A50">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24" w:type="pct"/>
            <w:noWrap/>
            <w:vAlign w:val="center"/>
            <w:hideMark/>
          </w:tcPr>
          <w:p w:rsidR="000B2470" w:rsidRPr="00B62D27" w:rsidRDefault="000B2470" w:rsidP="003D0A18">
            <w:pPr>
              <w:spacing w:before="20" w:after="20"/>
              <w:jc w:val="center"/>
              <w:rPr>
                <w:rFonts w:ascii="Arial" w:eastAsia="Times New Roman" w:hAnsi="Arial" w:cs="Arial"/>
                <w:bCs w:val="0"/>
                <w:iCs/>
                <w:sz w:val="20"/>
                <w:szCs w:val="20"/>
                <w:lang w:eastAsia="en-GB"/>
              </w:rPr>
            </w:pPr>
            <w:r w:rsidRPr="00B62D27">
              <w:rPr>
                <w:rFonts w:ascii="Arial" w:eastAsia="Times New Roman" w:hAnsi="Arial" w:cs="Arial"/>
                <w:bCs w:val="0"/>
                <w:iCs/>
                <w:sz w:val="20"/>
                <w:szCs w:val="20"/>
                <w:lang w:eastAsia="en-GB"/>
              </w:rPr>
              <w:t>Province</w:t>
            </w:r>
          </w:p>
        </w:tc>
        <w:tc>
          <w:tcPr>
            <w:tcW w:w="1588" w:type="pct"/>
            <w:vAlign w:val="center"/>
            <w:hideMark/>
          </w:tcPr>
          <w:p w:rsidR="000B2470" w:rsidRPr="00B62D27" w:rsidRDefault="000B2470" w:rsidP="003D0A1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20"/>
                <w:szCs w:val="20"/>
                <w:lang w:eastAsia="en-GB"/>
              </w:rPr>
            </w:pPr>
            <w:r w:rsidRPr="00B62D27">
              <w:rPr>
                <w:rFonts w:ascii="Arial" w:eastAsia="Times New Roman" w:hAnsi="Arial" w:cs="Arial"/>
                <w:bCs w:val="0"/>
                <w:iCs/>
                <w:sz w:val="20"/>
                <w:szCs w:val="20"/>
                <w:lang w:eastAsia="en-GB"/>
              </w:rPr>
              <w:t>Last 12 months (£)</w:t>
            </w:r>
          </w:p>
        </w:tc>
        <w:tc>
          <w:tcPr>
            <w:tcW w:w="1588" w:type="pct"/>
            <w:vAlign w:val="center"/>
            <w:hideMark/>
          </w:tcPr>
          <w:p w:rsidR="000B2470" w:rsidRPr="00B62D27" w:rsidRDefault="000B2470" w:rsidP="003D0A1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iCs/>
                <w:sz w:val="20"/>
                <w:szCs w:val="20"/>
                <w:lang w:eastAsia="en-GB"/>
              </w:rPr>
            </w:pPr>
            <w:r w:rsidRPr="00B62D27">
              <w:rPr>
                <w:rFonts w:ascii="Arial" w:eastAsia="Times New Roman" w:hAnsi="Arial" w:cs="Arial"/>
                <w:bCs w:val="0"/>
                <w:iCs/>
                <w:sz w:val="20"/>
                <w:szCs w:val="20"/>
                <w:lang w:eastAsia="en-GB"/>
              </w:rPr>
              <w:t>Grants awarded to individuals during last 12 months</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Bedfordshire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195,842</w:t>
            </w:r>
          </w:p>
        </w:tc>
        <w:tc>
          <w:tcPr>
            <w:tcW w:w="1588" w:type="pct"/>
            <w:noWrap/>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87</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Berkshire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72,912</w:t>
            </w:r>
          </w:p>
        </w:tc>
        <w:tc>
          <w:tcPr>
            <w:tcW w:w="1588" w:type="pct"/>
            <w:noWrap/>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45</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Bristol</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90,690</w:t>
            </w:r>
          </w:p>
        </w:tc>
        <w:tc>
          <w:tcPr>
            <w:tcW w:w="1588" w:type="pct"/>
            <w:noWrap/>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38</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Buckinghamshire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147,425</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64</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Cambridgeshire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00980A50" w:rsidRPr="00980A50">
              <w:rPr>
                <w:rFonts w:ascii="Arial" w:eastAsia="Times New Roman" w:hAnsi="Arial" w:cs="Arial"/>
                <w:sz w:val="20"/>
                <w:szCs w:val="20"/>
                <w:lang w:eastAsia="en-GB"/>
              </w:rPr>
              <w:t>59,454</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21</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Cheshire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480,239</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201</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Cornwall</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365,899</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141</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Cumberland and Westmorland</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141,160</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75</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Derbyshire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199,350</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105</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Devonshire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382,092</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186</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Dorset</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149,405</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75</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Durham</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391,196</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204</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East Kent</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456,395</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226</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East Lancashire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384,478</w:t>
            </w:r>
          </w:p>
        </w:tc>
        <w:tc>
          <w:tcPr>
            <w:tcW w:w="1588" w:type="pct"/>
            <w:vAlign w:val="center"/>
            <w:hideMark/>
          </w:tcPr>
          <w:p w:rsidR="00410410" w:rsidRPr="00410410" w:rsidRDefault="005F3E7A"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202</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Essex</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556,793</w:t>
            </w:r>
          </w:p>
        </w:tc>
        <w:tc>
          <w:tcPr>
            <w:tcW w:w="1588" w:type="pct"/>
            <w:vAlign w:val="center"/>
            <w:hideMark/>
          </w:tcPr>
          <w:p w:rsidR="00410410" w:rsidRPr="00410410" w:rsidRDefault="005F3E7A"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272</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Gloucestershire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231,510</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107</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Guernsey and Alderney</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29,106</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Hampshire and Isle of Wight</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526,453</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287</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Herefordshire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67,885</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43</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Hertfordshire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245,717</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111</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Isle of Man</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5,498</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Jersey</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Leicestershire and Rutland</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115,541</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68</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Lincolnshire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205,887</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108</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London</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1,382,933</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659</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Middlesex</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201,766</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Monmouthshire</w:t>
            </w:r>
          </w:p>
        </w:tc>
        <w:tc>
          <w:tcPr>
            <w:tcW w:w="1588" w:type="pct"/>
            <w:noWrap/>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80,514</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39</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Norfolk</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267,959</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108</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North Wales</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182,980</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90</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Northamptonshire and Huntingdonshire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180,415</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104</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Northumberland</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311,291</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144</w:t>
            </w:r>
          </w:p>
        </w:tc>
      </w:tr>
      <w:tr w:rsidR="0041041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Nottinghamshire</w:t>
            </w:r>
          </w:p>
        </w:tc>
        <w:tc>
          <w:tcPr>
            <w:tcW w:w="1588" w:type="pct"/>
            <w:vAlign w:val="center"/>
          </w:tcPr>
          <w:p w:rsidR="00410410" w:rsidRPr="00410410" w:rsidRDefault="00B94B6C"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198,341</w:t>
            </w:r>
          </w:p>
        </w:tc>
        <w:tc>
          <w:tcPr>
            <w:tcW w:w="1588" w:type="pct"/>
            <w:vAlign w:val="center"/>
            <w:hideMark/>
          </w:tcPr>
          <w:p w:rsidR="00410410" w:rsidRPr="00410410" w:rsidRDefault="00980A50" w:rsidP="003D0A18">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41041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410410" w:rsidRPr="00B62D27" w:rsidRDefault="00410410" w:rsidP="003D0A18">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Oxfordshire</w:t>
            </w:r>
          </w:p>
        </w:tc>
        <w:tc>
          <w:tcPr>
            <w:tcW w:w="1588" w:type="pct"/>
            <w:vAlign w:val="center"/>
          </w:tcPr>
          <w:p w:rsidR="00410410" w:rsidRPr="00410410" w:rsidRDefault="00B94B6C"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47,748</w:t>
            </w:r>
          </w:p>
        </w:tc>
        <w:tc>
          <w:tcPr>
            <w:tcW w:w="1588" w:type="pct"/>
            <w:vAlign w:val="center"/>
            <w:hideMark/>
          </w:tcPr>
          <w:p w:rsidR="00410410" w:rsidRPr="00410410" w:rsidRDefault="00980A50" w:rsidP="003D0A18">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27</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3"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Shropshire</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58,057</w:t>
            </w:r>
          </w:p>
        </w:tc>
        <w:tc>
          <w:tcPr>
            <w:tcW w:w="1588" w:type="pct"/>
            <w:vAlign w:val="center"/>
            <w:hideMark/>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30</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Somerset</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284,709</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116</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South Wales</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743,744</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297</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Staffordshire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229,504</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105</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Suffolk</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239,810</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79</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Surrey</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364,629</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151</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lastRenderedPageBreak/>
              <w:t>Sussex</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594,209</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311</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Warwickshire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273,465</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108</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West Kent</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209,067</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115</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West Lancashire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797,329</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497</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West Wales</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66,519</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44</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Wiltshire</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182,913</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64</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Worcestershire</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166,770</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Yorkshire, North and East Ridings</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253,113</w:t>
            </w:r>
          </w:p>
        </w:tc>
        <w:tc>
          <w:tcPr>
            <w:tcW w:w="1588" w:type="pct"/>
            <w:vAlign w:val="center"/>
          </w:tcPr>
          <w:p w:rsidR="00980A50" w:rsidRPr="0041041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145</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hideMark/>
          </w:tcPr>
          <w:p w:rsidR="00980A50" w:rsidRPr="00B62D27" w:rsidRDefault="00980A50" w:rsidP="00980A50">
            <w:pPr>
              <w:spacing w:before="20" w:after="20"/>
              <w:rPr>
                <w:rFonts w:ascii="Arial" w:eastAsia="Times New Roman" w:hAnsi="Arial" w:cs="Arial"/>
                <w:b w:val="0"/>
                <w:bCs w:val="0"/>
                <w:sz w:val="20"/>
                <w:szCs w:val="20"/>
                <w:lang w:eastAsia="en-GB"/>
              </w:rPr>
            </w:pPr>
            <w:r w:rsidRPr="00B62D27">
              <w:rPr>
                <w:rFonts w:ascii="Arial" w:eastAsia="Times New Roman" w:hAnsi="Arial" w:cs="Arial"/>
                <w:b w:val="0"/>
                <w:bCs w:val="0"/>
                <w:sz w:val="20"/>
                <w:szCs w:val="20"/>
                <w:lang w:eastAsia="en-GB"/>
              </w:rPr>
              <w:t>Yorkshire, West Riding</w:t>
            </w:r>
          </w:p>
        </w:tc>
        <w:tc>
          <w:tcPr>
            <w:tcW w:w="1588" w:type="pct"/>
            <w:vAlign w:val="center"/>
          </w:tcPr>
          <w:p w:rsidR="00980A50" w:rsidRPr="00410410" w:rsidRDefault="00B94B6C"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441,351</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201</w:t>
            </w:r>
          </w:p>
        </w:tc>
      </w:tr>
      <w:tr w:rsidR="00980A50" w:rsidRPr="00B62D27" w:rsidTr="00980A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4" w:type="pct"/>
          </w:tcPr>
          <w:p w:rsidR="00980A50" w:rsidRPr="00980A50" w:rsidRDefault="00980A50" w:rsidP="00980A50">
            <w:pPr>
              <w:spacing w:before="20" w:after="20"/>
              <w:rPr>
                <w:rFonts w:ascii="Arial" w:eastAsia="Times New Roman" w:hAnsi="Arial" w:cs="Arial"/>
                <w:b w:val="0"/>
                <w:sz w:val="20"/>
                <w:szCs w:val="20"/>
                <w:lang w:eastAsia="en-GB"/>
              </w:rPr>
            </w:pPr>
            <w:r w:rsidRPr="00980A50">
              <w:rPr>
                <w:rFonts w:ascii="Arial" w:eastAsia="Times New Roman" w:hAnsi="Arial" w:cs="Arial"/>
                <w:b w:val="0"/>
                <w:sz w:val="20"/>
                <w:szCs w:val="20"/>
                <w:lang w:eastAsia="en-GB"/>
              </w:rPr>
              <w:t>Districts and groups</w:t>
            </w:r>
          </w:p>
        </w:tc>
        <w:tc>
          <w:tcPr>
            <w:tcW w:w="1588" w:type="pct"/>
            <w:vAlign w:val="center"/>
          </w:tcPr>
          <w:p w:rsidR="00980A50" w:rsidRPr="00410410" w:rsidRDefault="00B94B6C"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w:t>
            </w:r>
            <w:r w:rsidRPr="00B94B6C">
              <w:rPr>
                <w:rFonts w:ascii="Arial" w:eastAsia="Times New Roman" w:hAnsi="Arial" w:cs="Arial"/>
                <w:sz w:val="20"/>
                <w:szCs w:val="20"/>
                <w:lang w:eastAsia="en-GB"/>
              </w:rPr>
              <w:t>217,076</w:t>
            </w:r>
          </w:p>
        </w:tc>
        <w:tc>
          <w:tcPr>
            <w:tcW w:w="1588" w:type="pct"/>
            <w:vAlign w:val="center"/>
          </w:tcPr>
          <w:p w:rsidR="00980A50" w:rsidRDefault="00980A50" w:rsidP="00980A5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64</w:t>
            </w:r>
          </w:p>
        </w:tc>
      </w:tr>
      <w:tr w:rsidR="00980A50" w:rsidRPr="00B62D27" w:rsidTr="00980A50">
        <w:trPr>
          <w:trHeight w:val="300"/>
        </w:trPr>
        <w:tc>
          <w:tcPr>
            <w:cnfStyle w:val="001000000000" w:firstRow="0" w:lastRow="0" w:firstColumn="1" w:lastColumn="0" w:oddVBand="0" w:evenVBand="0" w:oddHBand="0" w:evenHBand="0" w:firstRowFirstColumn="0" w:firstRowLastColumn="0" w:lastRowFirstColumn="0" w:lastRowLastColumn="0"/>
            <w:tcW w:w="1824" w:type="pct"/>
          </w:tcPr>
          <w:p w:rsidR="00980A50" w:rsidRPr="00B62D27" w:rsidRDefault="00980A50" w:rsidP="00980A50">
            <w:pPr>
              <w:spacing w:before="20" w:after="20"/>
              <w:rPr>
                <w:rFonts w:ascii="Arial" w:eastAsia="Times New Roman" w:hAnsi="Arial" w:cs="Arial"/>
                <w:bCs w:val="0"/>
                <w:sz w:val="20"/>
                <w:szCs w:val="20"/>
                <w:lang w:eastAsia="en-GB"/>
              </w:rPr>
            </w:pPr>
            <w:r w:rsidRPr="00B62D27">
              <w:rPr>
                <w:rFonts w:ascii="Arial" w:eastAsia="Times New Roman" w:hAnsi="Arial" w:cs="Arial"/>
                <w:bCs w:val="0"/>
                <w:sz w:val="20"/>
                <w:szCs w:val="20"/>
                <w:lang w:eastAsia="en-GB"/>
              </w:rPr>
              <w:t>Total</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10410">
              <w:rPr>
                <w:rFonts w:ascii="Arial" w:hAnsi="Arial" w:cs="Arial"/>
                <w:b/>
                <w:sz w:val="20"/>
                <w:szCs w:val="20"/>
              </w:rPr>
              <w:t>£12,419,600</w:t>
            </w:r>
          </w:p>
        </w:tc>
        <w:tc>
          <w:tcPr>
            <w:tcW w:w="1588" w:type="pct"/>
            <w:vAlign w:val="center"/>
          </w:tcPr>
          <w:p w:rsidR="00980A50" w:rsidRPr="00410410" w:rsidRDefault="00980A50" w:rsidP="00980A50">
            <w:pPr>
              <w:spacing w:before="2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80A50">
              <w:rPr>
                <w:rFonts w:ascii="Arial" w:hAnsi="Arial" w:cs="Arial"/>
                <w:b/>
                <w:sz w:val="20"/>
                <w:szCs w:val="20"/>
              </w:rPr>
              <w:t>6456</w:t>
            </w:r>
          </w:p>
        </w:tc>
      </w:tr>
    </w:tbl>
    <w:p w:rsidR="0027164F" w:rsidRPr="00B62D27" w:rsidRDefault="001D23F2" w:rsidP="00140B76">
      <w:pPr>
        <w:spacing w:before="120" w:after="120" w:line="240" w:lineRule="auto"/>
        <w:rPr>
          <w:rFonts w:ascii="Arial" w:hAnsi="Arial" w:cs="Arial"/>
          <w:sz w:val="22"/>
        </w:rPr>
      </w:pPr>
      <w:r w:rsidRPr="00B62D27">
        <w:rPr>
          <w:rFonts w:ascii="Arial" w:hAnsi="Arial" w:cs="Arial"/>
          <w:sz w:val="22"/>
        </w:rPr>
        <w:t>Figures for 12 months show April 201</w:t>
      </w:r>
      <w:r w:rsidR="00B94B6C">
        <w:rPr>
          <w:rFonts w:ascii="Arial" w:hAnsi="Arial" w:cs="Arial"/>
          <w:sz w:val="22"/>
        </w:rPr>
        <w:t>9</w:t>
      </w:r>
      <w:r w:rsidRPr="00B62D27">
        <w:rPr>
          <w:rFonts w:ascii="Arial" w:hAnsi="Arial" w:cs="Arial"/>
          <w:sz w:val="22"/>
        </w:rPr>
        <w:t xml:space="preserve"> – March</w:t>
      </w:r>
      <w:r w:rsidR="00B94B6C">
        <w:rPr>
          <w:rFonts w:ascii="Arial" w:hAnsi="Arial" w:cs="Arial"/>
          <w:sz w:val="22"/>
        </w:rPr>
        <w:t xml:space="preserve"> 2020</w:t>
      </w:r>
      <w:r w:rsidR="000B2470" w:rsidRPr="00B62D27">
        <w:rPr>
          <w:rFonts w:ascii="Arial" w:hAnsi="Arial" w:cs="Arial"/>
          <w:sz w:val="22"/>
        </w:rPr>
        <w:t>.</w:t>
      </w:r>
    </w:p>
    <w:p w:rsidR="00B83B3D" w:rsidRPr="00B62D27" w:rsidRDefault="00B83B3D" w:rsidP="00140B76">
      <w:pPr>
        <w:spacing w:before="120" w:after="120" w:line="240" w:lineRule="auto"/>
        <w:rPr>
          <w:rFonts w:ascii="Arial" w:hAnsi="Arial" w:cs="Arial"/>
          <w:sz w:val="22"/>
        </w:rPr>
      </w:pPr>
    </w:p>
    <w:p w:rsidR="000B2470" w:rsidRPr="00B62D27" w:rsidRDefault="000B2470" w:rsidP="00140B76">
      <w:pPr>
        <w:spacing w:before="120" w:after="120" w:line="240" w:lineRule="auto"/>
        <w:rPr>
          <w:rFonts w:ascii="Arial" w:hAnsi="Arial" w:cs="Arial"/>
          <w:b/>
          <w:sz w:val="22"/>
          <w:u w:val="single"/>
        </w:rPr>
      </w:pPr>
      <w:r w:rsidRPr="00B62D27">
        <w:rPr>
          <w:rFonts w:ascii="Arial" w:hAnsi="Arial" w:cs="Arial"/>
          <w:b/>
          <w:sz w:val="22"/>
          <w:u w:val="single"/>
        </w:rPr>
        <w:t>Supporting the MCF</w:t>
      </w:r>
    </w:p>
    <w:p w:rsidR="00195C82" w:rsidRPr="00B62D27" w:rsidRDefault="000B2470" w:rsidP="00140B76">
      <w:pPr>
        <w:pStyle w:val="BodyText"/>
        <w:spacing w:before="120" w:after="120"/>
        <w:ind w:right="200"/>
        <w:rPr>
          <w:rFonts w:ascii="Arial" w:hAnsi="Arial" w:cs="Arial"/>
          <w:sz w:val="22"/>
          <w:szCs w:val="22"/>
        </w:rPr>
      </w:pPr>
      <w:r w:rsidRPr="00B62D27">
        <w:rPr>
          <w:rFonts w:ascii="Arial" w:hAnsi="Arial" w:cs="Arial"/>
          <w:sz w:val="22"/>
          <w:szCs w:val="22"/>
        </w:rPr>
        <w:t xml:space="preserve">The MCF </w:t>
      </w:r>
      <w:r w:rsidR="00195C82" w:rsidRPr="00B62D27">
        <w:rPr>
          <w:rFonts w:ascii="Arial" w:hAnsi="Arial" w:cs="Arial"/>
          <w:sz w:val="22"/>
          <w:szCs w:val="22"/>
        </w:rPr>
        <w:t xml:space="preserve">is your charity. </w:t>
      </w:r>
    </w:p>
    <w:p w:rsidR="00195C82" w:rsidRPr="00B62D27" w:rsidRDefault="00195C82" w:rsidP="00140B76">
      <w:pPr>
        <w:pStyle w:val="BodyText"/>
        <w:spacing w:before="120" w:after="120"/>
        <w:ind w:right="200"/>
        <w:rPr>
          <w:rFonts w:ascii="Arial" w:hAnsi="Arial" w:cs="Arial"/>
          <w:sz w:val="22"/>
          <w:szCs w:val="22"/>
        </w:rPr>
      </w:pPr>
      <w:r w:rsidRPr="00B62D27">
        <w:rPr>
          <w:rFonts w:ascii="Arial" w:hAnsi="Arial" w:cs="Arial"/>
          <w:sz w:val="22"/>
          <w:szCs w:val="22"/>
        </w:rPr>
        <w:t>Your support…</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Helps families make ends meet when times get tough</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Offers greater independence to people with</w:t>
      </w:r>
      <w:r w:rsidR="00B62D27" w:rsidRPr="00B62D27">
        <w:rPr>
          <w:rFonts w:ascii="Arial" w:eastAsia="Vista Sans OT Light" w:hAnsi="Arial" w:cs="Arial"/>
          <w:sz w:val="22"/>
          <w:lang w:eastAsia="en-GB" w:bidi="en-GB"/>
        </w:rPr>
        <w:t xml:space="preserve"> </w:t>
      </w:r>
      <w:r w:rsidRPr="00B62D27">
        <w:rPr>
          <w:rFonts w:ascii="Arial" w:eastAsia="Vista Sans OT Light" w:hAnsi="Arial" w:cs="Arial"/>
          <w:sz w:val="22"/>
          <w:lang w:eastAsia="en-GB" w:bidi="en-GB"/>
        </w:rPr>
        <w:t>disabilities</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Gives young people the opportunity to succeed in</w:t>
      </w:r>
      <w:r w:rsidR="00B62D27" w:rsidRPr="00B62D27">
        <w:rPr>
          <w:rFonts w:ascii="Arial" w:eastAsia="Vista Sans OT Light" w:hAnsi="Arial" w:cs="Arial"/>
          <w:sz w:val="22"/>
          <w:lang w:eastAsia="en-GB" w:bidi="en-GB"/>
        </w:rPr>
        <w:t xml:space="preserve"> </w:t>
      </w:r>
      <w:r w:rsidRPr="00B62D27">
        <w:rPr>
          <w:rFonts w:ascii="Arial" w:eastAsia="Vista Sans OT Light" w:hAnsi="Arial" w:cs="Arial"/>
          <w:sz w:val="22"/>
          <w:lang w:eastAsia="en-GB" w:bidi="en-GB"/>
        </w:rPr>
        <w:t>their education</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Provides high-quality care for older, disabled or</w:t>
      </w:r>
      <w:r w:rsidR="00B62D27" w:rsidRPr="00B62D27">
        <w:rPr>
          <w:rFonts w:ascii="Arial" w:eastAsia="Vista Sans OT Light" w:hAnsi="Arial" w:cs="Arial"/>
          <w:sz w:val="22"/>
          <w:lang w:eastAsia="en-GB" w:bidi="en-GB"/>
        </w:rPr>
        <w:t xml:space="preserve"> </w:t>
      </w:r>
      <w:r w:rsidRPr="00B62D27">
        <w:rPr>
          <w:rFonts w:ascii="Arial" w:eastAsia="Vista Sans OT Light" w:hAnsi="Arial" w:cs="Arial"/>
          <w:sz w:val="22"/>
          <w:lang w:eastAsia="en-GB" w:bidi="en-GB"/>
        </w:rPr>
        <w:t>seriously-ill people</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Funds life-saving and life-changing medical treatment</w:t>
      </w:r>
    </w:p>
    <w:p w:rsidR="00195C82" w:rsidRPr="00B62D27" w:rsidRDefault="00195C82" w:rsidP="00140B76">
      <w:pPr>
        <w:pStyle w:val="ListParagraph"/>
        <w:numPr>
          <w:ilvl w:val="0"/>
          <w:numId w:val="11"/>
        </w:numPr>
        <w:spacing w:before="120" w:after="120" w:line="240" w:lineRule="auto"/>
        <w:ind w:left="567" w:hanging="283"/>
        <w:rPr>
          <w:rFonts w:ascii="Arial" w:eastAsia="Vista Sans OT Light" w:hAnsi="Arial" w:cs="Arial"/>
          <w:sz w:val="22"/>
          <w:lang w:eastAsia="en-GB" w:bidi="en-GB"/>
        </w:rPr>
      </w:pPr>
      <w:r w:rsidRPr="00B62D27">
        <w:rPr>
          <w:rFonts w:ascii="Arial" w:eastAsia="Vista Sans OT Light" w:hAnsi="Arial" w:cs="Arial"/>
          <w:sz w:val="22"/>
          <w:lang w:eastAsia="en-GB" w:bidi="en-GB"/>
        </w:rPr>
        <w:t>Tackles social isolation and loneliness</w:t>
      </w:r>
    </w:p>
    <w:p w:rsidR="000B2470" w:rsidRPr="00B62D27" w:rsidRDefault="00195C82" w:rsidP="00140B76">
      <w:pPr>
        <w:pStyle w:val="ListParagraph"/>
        <w:numPr>
          <w:ilvl w:val="0"/>
          <w:numId w:val="11"/>
        </w:numPr>
        <w:spacing w:before="120" w:after="120" w:line="240" w:lineRule="auto"/>
        <w:ind w:left="567" w:hanging="283"/>
        <w:rPr>
          <w:rFonts w:ascii="Arial" w:hAnsi="Arial" w:cs="Arial"/>
          <w:b/>
          <w:sz w:val="22"/>
        </w:rPr>
      </w:pPr>
      <w:r w:rsidRPr="00B62D27">
        <w:rPr>
          <w:rFonts w:ascii="Arial" w:eastAsia="Vista Sans OT Light" w:hAnsi="Arial" w:cs="Arial"/>
          <w:sz w:val="22"/>
          <w:lang w:eastAsia="en-GB" w:bidi="en-GB"/>
        </w:rPr>
        <w:t>Advances ground-breaking medical research</w:t>
      </w:r>
    </w:p>
    <w:p w:rsidR="00B62D27" w:rsidRPr="00B62D27" w:rsidRDefault="00B62D27" w:rsidP="00140B76">
      <w:pPr>
        <w:spacing w:before="120" w:after="120" w:line="240" w:lineRule="auto"/>
        <w:rPr>
          <w:rFonts w:ascii="Arial" w:hAnsi="Arial" w:cs="Arial"/>
          <w:b/>
          <w:sz w:val="22"/>
        </w:rPr>
      </w:pPr>
    </w:p>
    <w:p w:rsidR="00B62D27" w:rsidRPr="00B62D27" w:rsidRDefault="00B62D27" w:rsidP="00140B76">
      <w:pPr>
        <w:spacing w:before="120" w:after="120" w:line="240" w:lineRule="auto"/>
        <w:rPr>
          <w:rFonts w:ascii="Arial" w:hAnsi="Arial" w:cs="Arial"/>
          <w:b/>
          <w:sz w:val="22"/>
        </w:rPr>
      </w:pPr>
      <w:r w:rsidRPr="00B62D27">
        <w:rPr>
          <w:rFonts w:ascii="Arial" w:hAnsi="Arial" w:cs="Arial"/>
          <w:b/>
          <w:sz w:val="22"/>
        </w:rPr>
        <w:t xml:space="preserve">Festival </w:t>
      </w:r>
      <w:r w:rsidR="00183E9F">
        <w:rPr>
          <w:rFonts w:ascii="Arial" w:hAnsi="Arial" w:cs="Arial"/>
          <w:b/>
          <w:sz w:val="22"/>
        </w:rPr>
        <w:t>a</w:t>
      </w:r>
      <w:r w:rsidRPr="00B62D27">
        <w:rPr>
          <w:rFonts w:ascii="Arial" w:hAnsi="Arial" w:cs="Arial"/>
          <w:b/>
          <w:sz w:val="22"/>
        </w:rPr>
        <w:t>ppeals</w:t>
      </w:r>
    </w:p>
    <w:p w:rsidR="002F0F19" w:rsidRDefault="002F0F19" w:rsidP="002F0F19">
      <w:pPr>
        <w:pStyle w:val="NoSpacing"/>
        <w:spacing w:line="276" w:lineRule="auto"/>
        <w:jc w:val="both"/>
        <w:rPr>
          <w:rFonts w:ascii="Arial" w:hAnsi="Arial" w:cs="Arial"/>
        </w:rPr>
      </w:pPr>
      <w:r>
        <w:rPr>
          <w:rFonts w:ascii="Arial" w:hAnsi="Arial" w:cs="Arial"/>
        </w:rPr>
        <w:t>Each year, four masonic provinces hold a festival event to celebrate the end of a fundraising appeal during which a range of activities take place that make a significant contribution to the MCF’s income.</w:t>
      </w:r>
    </w:p>
    <w:p w:rsidR="002F0F19" w:rsidRDefault="002F0F19" w:rsidP="002F0F19">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1526"/>
        <w:gridCol w:w="4394"/>
      </w:tblGrid>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2020</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Somerset (Grand Charity)</w:t>
            </w:r>
          </w:p>
          <w:p w:rsidR="002F0F19" w:rsidRDefault="002F0F19">
            <w:pPr>
              <w:rPr>
                <w:rFonts w:ascii="Arial" w:hAnsi="Arial" w:cs="Arial"/>
              </w:rPr>
            </w:pPr>
            <w:r>
              <w:rPr>
                <w:rFonts w:ascii="Arial" w:hAnsi="Arial" w:cs="Arial"/>
              </w:rPr>
              <w:t>Herefordshire (MSF)</w:t>
            </w:r>
          </w:p>
          <w:p w:rsidR="002F0F19" w:rsidRDefault="002F0F19">
            <w:pPr>
              <w:rPr>
                <w:rFonts w:ascii="Arial" w:hAnsi="Arial" w:cs="Arial"/>
              </w:rPr>
            </w:pPr>
            <w:r>
              <w:rPr>
                <w:rFonts w:ascii="Arial" w:hAnsi="Arial" w:cs="Arial"/>
              </w:rPr>
              <w:t>Northumberland (RMBI)</w:t>
            </w:r>
          </w:p>
          <w:p w:rsidR="002F0F19" w:rsidRDefault="002F0F19">
            <w:pPr>
              <w:rPr>
                <w:rFonts w:ascii="Arial" w:hAnsi="Arial" w:cs="Arial"/>
              </w:rPr>
            </w:pPr>
            <w:r>
              <w:rPr>
                <w:rFonts w:ascii="Arial" w:hAnsi="Arial" w:cs="Arial"/>
              </w:rPr>
              <w:t>Middlesex (RMTGB)</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2021</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Buckinghamshire</w:t>
            </w:r>
          </w:p>
          <w:p w:rsidR="002F0F19" w:rsidRDefault="002F0F19">
            <w:pPr>
              <w:rPr>
                <w:rFonts w:ascii="Arial" w:hAnsi="Arial" w:cs="Arial"/>
              </w:rPr>
            </w:pPr>
            <w:r>
              <w:rPr>
                <w:rFonts w:ascii="Arial" w:hAnsi="Arial" w:cs="Arial"/>
              </w:rPr>
              <w:t>West Lancashire</w:t>
            </w:r>
          </w:p>
          <w:p w:rsidR="002F0F19" w:rsidRDefault="002F0F19">
            <w:pPr>
              <w:rPr>
                <w:rFonts w:ascii="Arial" w:hAnsi="Arial" w:cs="Arial"/>
              </w:rPr>
            </w:pPr>
            <w:r>
              <w:rPr>
                <w:rFonts w:ascii="Arial" w:hAnsi="Arial" w:cs="Arial"/>
              </w:rPr>
              <w:t>Durham (RMTGB)</w:t>
            </w:r>
          </w:p>
          <w:p w:rsidR="002F0F19" w:rsidRDefault="002F0F19">
            <w:pPr>
              <w:rPr>
                <w:rFonts w:ascii="Arial" w:hAnsi="Arial" w:cs="Arial"/>
              </w:rPr>
            </w:pPr>
            <w:r>
              <w:rPr>
                <w:rFonts w:ascii="Arial" w:hAnsi="Arial" w:cs="Arial"/>
              </w:rPr>
              <w:t>South Wales (RMBI)</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2022</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rPr>
                <w:rFonts w:ascii="Arial" w:hAnsi="Arial" w:cs="Arial"/>
              </w:rPr>
            </w:pPr>
            <w:r>
              <w:rPr>
                <w:rFonts w:ascii="Arial" w:hAnsi="Arial" w:cs="Arial"/>
              </w:rPr>
              <w:t>Oxfordshire</w:t>
            </w:r>
          </w:p>
          <w:p w:rsidR="002F0F19" w:rsidRDefault="002F0F19">
            <w:pPr>
              <w:rPr>
                <w:rFonts w:ascii="Arial" w:hAnsi="Arial" w:cs="Arial"/>
              </w:rPr>
            </w:pPr>
            <w:r>
              <w:rPr>
                <w:rFonts w:ascii="Arial" w:hAnsi="Arial" w:cs="Arial"/>
              </w:rPr>
              <w:t>Essex</w:t>
            </w:r>
          </w:p>
          <w:p w:rsidR="002F0F19" w:rsidRDefault="002F0F19">
            <w:pPr>
              <w:rPr>
                <w:rFonts w:ascii="Arial" w:hAnsi="Arial" w:cs="Arial"/>
              </w:rPr>
            </w:pPr>
            <w:r>
              <w:rPr>
                <w:rFonts w:ascii="Arial" w:hAnsi="Arial" w:cs="Arial"/>
              </w:rPr>
              <w:t>Leicestershire and Rutland</w:t>
            </w:r>
          </w:p>
          <w:p w:rsidR="002F0F19" w:rsidRDefault="002F0F19">
            <w:pPr>
              <w:rPr>
                <w:rFonts w:ascii="Arial" w:hAnsi="Arial" w:cs="Arial"/>
              </w:rPr>
            </w:pPr>
            <w:r>
              <w:rPr>
                <w:rFonts w:ascii="Arial" w:hAnsi="Arial" w:cs="Arial"/>
              </w:rPr>
              <w:t>Worcestershire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2023</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rPr>
                <w:rFonts w:ascii="Arial" w:hAnsi="Arial" w:cs="Arial"/>
              </w:rPr>
            </w:pPr>
            <w:r>
              <w:rPr>
                <w:rFonts w:ascii="Arial" w:hAnsi="Arial" w:cs="Arial"/>
              </w:rPr>
              <w:t>Warwickshire</w:t>
            </w:r>
          </w:p>
          <w:p w:rsidR="002F0F19" w:rsidRDefault="002F0F19">
            <w:pPr>
              <w:rPr>
                <w:rFonts w:ascii="Arial" w:hAnsi="Arial" w:cs="Arial"/>
              </w:rPr>
            </w:pPr>
            <w:r>
              <w:rPr>
                <w:rFonts w:ascii="Arial" w:hAnsi="Arial" w:cs="Arial"/>
              </w:rPr>
              <w:t>Devonshire</w:t>
            </w:r>
          </w:p>
          <w:p w:rsidR="002F0F19" w:rsidRDefault="002F0F19">
            <w:pPr>
              <w:rPr>
                <w:rFonts w:ascii="Arial" w:hAnsi="Arial" w:cs="Arial"/>
              </w:rPr>
            </w:pPr>
            <w:r>
              <w:rPr>
                <w:rFonts w:ascii="Arial" w:hAnsi="Arial" w:cs="Arial"/>
              </w:rPr>
              <w:t>Berkshire</w:t>
            </w:r>
          </w:p>
          <w:p w:rsidR="002F0F19" w:rsidRDefault="002F0F19">
            <w:pPr>
              <w:rPr>
                <w:rFonts w:ascii="Arial" w:hAnsi="Arial" w:cs="Arial"/>
              </w:rPr>
            </w:pPr>
            <w:r>
              <w:rPr>
                <w:rFonts w:ascii="Arial" w:hAnsi="Arial" w:cs="Arial"/>
              </w:rPr>
              <w:t>Cambridgeshire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lastRenderedPageBreak/>
              <w:t>2024</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t>Cornwall</w:t>
            </w:r>
          </w:p>
          <w:p w:rsidR="002F0F19" w:rsidRDefault="002F0F19">
            <w:pPr>
              <w:jc w:val="both"/>
              <w:rPr>
                <w:rFonts w:ascii="Arial" w:hAnsi="Arial" w:cs="Arial"/>
              </w:rPr>
            </w:pPr>
            <w:r>
              <w:rPr>
                <w:rFonts w:ascii="Arial" w:hAnsi="Arial" w:cs="Arial"/>
              </w:rPr>
              <w:t>Northamptonshire and Huntingdonshire</w:t>
            </w:r>
          </w:p>
          <w:p w:rsidR="002F0F19" w:rsidRDefault="002F0F19">
            <w:pPr>
              <w:jc w:val="both"/>
              <w:rPr>
                <w:rFonts w:ascii="Arial" w:hAnsi="Arial" w:cs="Arial"/>
              </w:rPr>
            </w:pPr>
            <w:r>
              <w:rPr>
                <w:rFonts w:ascii="Arial" w:hAnsi="Arial" w:cs="Arial"/>
              </w:rPr>
              <w:t>Monmouthshire</w:t>
            </w:r>
          </w:p>
          <w:p w:rsidR="002F0F19" w:rsidRDefault="002F0F19">
            <w:pPr>
              <w:jc w:val="both"/>
              <w:rPr>
                <w:rFonts w:ascii="Arial" w:hAnsi="Arial" w:cs="Arial"/>
              </w:rPr>
            </w:pPr>
            <w:r>
              <w:rPr>
                <w:rFonts w:ascii="Arial" w:hAnsi="Arial" w:cs="Arial"/>
              </w:rPr>
              <w:t>Staffordshire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jc w:val="both"/>
              <w:rPr>
                <w:rFonts w:ascii="Arial" w:hAnsi="Arial" w:cs="Arial"/>
              </w:rPr>
            </w:pPr>
            <w:r>
              <w:rPr>
                <w:rFonts w:ascii="Arial" w:hAnsi="Arial" w:cs="Arial"/>
              </w:rPr>
              <w:t>2025</w:t>
            </w:r>
          </w:p>
        </w:tc>
        <w:tc>
          <w:tcPr>
            <w:tcW w:w="43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F19" w:rsidRDefault="002F0F19">
            <w:pPr>
              <w:jc w:val="both"/>
              <w:rPr>
                <w:rFonts w:ascii="Arial" w:hAnsi="Arial" w:cs="Arial"/>
              </w:rPr>
            </w:pPr>
            <w:r>
              <w:rPr>
                <w:rFonts w:ascii="Arial" w:hAnsi="Arial" w:cs="Arial"/>
              </w:rPr>
              <w:t>Derbyshire</w:t>
            </w:r>
          </w:p>
          <w:p w:rsidR="002F0F19" w:rsidRDefault="002F0F19">
            <w:pPr>
              <w:jc w:val="both"/>
              <w:rPr>
                <w:rFonts w:ascii="Arial" w:hAnsi="Arial" w:cs="Arial"/>
              </w:rPr>
            </w:pPr>
            <w:r>
              <w:rPr>
                <w:rFonts w:ascii="Arial" w:hAnsi="Arial" w:cs="Arial"/>
              </w:rPr>
              <w:t>East Kent</w:t>
            </w:r>
          </w:p>
          <w:p w:rsidR="002F0F19" w:rsidRDefault="002F0F19">
            <w:pPr>
              <w:jc w:val="both"/>
              <w:rPr>
                <w:rFonts w:ascii="Arial" w:hAnsi="Arial" w:cs="Arial"/>
              </w:rPr>
            </w:pPr>
            <w:r>
              <w:rPr>
                <w:rFonts w:ascii="Arial" w:hAnsi="Arial" w:cs="Arial"/>
              </w:rPr>
              <w:t>Dorset</w:t>
            </w:r>
          </w:p>
          <w:p w:rsidR="002F0F19" w:rsidRDefault="002F0F19">
            <w:pPr>
              <w:jc w:val="both"/>
              <w:rPr>
                <w:rFonts w:ascii="Arial" w:hAnsi="Arial" w:cs="Arial"/>
              </w:rPr>
            </w:pPr>
            <w:r>
              <w:rPr>
                <w:rFonts w:ascii="Arial" w:hAnsi="Arial" w:cs="Arial"/>
              </w:rPr>
              <w:t>Lincolnshire</w:t>
            </w:r>
          </w:p>
        </w:tc>
      </w:tr>
      <w:tr w:rsidR="002F0F19" w:rsidTr="002F0F19">
        <w:tc>
          <w:tcPr>
            <w:tcW w:w="15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t>2026</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F19" w:rsidRDefault="002F0F19">
            <w:pPr>
              <w:jc w:val="both"/>
              <w:rPr>
                <w:rFonts w:ascii="Arial" w:hAnsi="Arial" w:cs="Arial"/>
              </w:rPr>
            </w:pPr>
            <w:r>
              <w:rPr>
                <w:rFonts w:ascii="Arial" w:hAnsi="Arial" w:cs="Arial"/>
              </w:rPr>
              <w:t>West Kent</w:t>
            </w:r>
          </w:p>
          <w:p w:rsidR="002F0F19" w:rsidRDefault="002F0F19">
            <w:pPr>
              <w:jc w:val="both"/>
              <w:rPr>
                <w:rFonts w:ascii="Arial" w:hAnsi="Arial" w:cs="Arial"/>
              </w:rPr>
            </w:pPr>
            <w:r>
              <w:rPr>
                <w:rFonts w:ascii="Arial" w:hAnsi="Arial" w:cs="Arial"/>
              </w:rPr>
              <w:t>West Wales</w:t>
            </w:r>
          </w:p>
          <w:p w:rsidR="002F0F19" w:rsidRDefault="002F0F19">
            <w:pPr>
              <w:jc w:val="both"/>
              <w:rPr>
                <w:rFonts w:ascii="Arial" w:hAnsi="Arial" w:cs="Arial"/>
              </w:rPr>
            </w:pPr>
            <w:r>
              <w:rPr>
                <w:rFonts w:ascii="Arial" w:hAnsi="Arial" w:cs="Arial"/>
              </w:rPr>
              <w:t>Bedfordshire *</w:t>
            </w:r>
          </w:p>
          <w:p w:rsidR="002F0F19" w:rsidRDefault="002F0F19">
            <w:pPr>
              <w:jc w:val="both"/>
              <w:rPr>
                <w:rFonts w:ascii="Arial" w:hAnsi="Arial" w:cs="Arial"/>
              </w:rPr>
            </w:pPr>
            <w:r>
              <w:rPr>
                <w:rFonts w:ascii="Arial" w:hAnsi="Arial" w:cs="Arial"/>
              </w:rPr>
              <w:t>East Lancashire **</w:t>
            </w:r>
          </w:p>
        </w:tc>
      </w:tr>
    </w:tbl>
    <w:p w:rsidR="002F0F19" w:rsidRDefault="002F0F19" w:rsidP="002F0F19">
      <w:pPr>
        <w:jc w:val="both"/>
        <w:rPr>
          <w:rFonts w:ascii="Arial" w:hAnsi="Arial" w:cs="Arial"/>
          <w:sz w:val="22"/>
        </w:rPr>
      </w:pPr>
    </w:p>
    <w:p w:rsidR="002F0F19" w:rsidRDefault="002F0F19" w:rsidP="002F0F19">
      <w:pPr>
        <w:jc w:val="both"/>
        <w:rPr>
          <w:rFonts w:ascii="Arial" w:hAnsi="Arial" w:cs="Arial"/>
        </w:rPr>
      </w:pPr>
      <w:r>
        <w:rPr>
          <w:rFonts w:ascii="Arial" w:hAnsi="Arial" w:cs="Arial"/>
        </w:rPr>
        <w:t>* Launching late 2020/early 2021   ** Launching late 2021</w:t>
      </w:r>
    </w:p>
    <w:p w:rsidR="00B62D27" w:rsidRDefault="00B62D27" w:rsidP="00140B76">
      <w:pPr>
        <w:spacing w:before="120" w:after="120" w:line="240" w:lineRule="auto"/>
        <w:rPr>
          <w:rFonts w:ascii="Arial" w:hAnsi="Arial" w:cs="Arial"/>
          <w:sz w:val="22"/>
        </w:rPr>
      </w:pPr>
    </w:p>
    <w:p w:rsidR="002F0F19" w:rsidRDefault="002F0F19" w:rsidP="002F0F19">
      <w:pPr>
        <w:pStyle w:val="NoSpacing"/>
        <w:spacing w:line="276" w:lineRule="auto"/>
        <w:jc w:val="both"/>
        <w:rPr>
          <w:rFonts w:ascii="Arial" w:hAnsi="Arial" w:cs="Arial"/>
          <w:b/>
        </w:rPr>
      </w:pPr>
      <w:r>
        <w:rPr>
          <w:rFonts w:ascii="Arial" w:hAnsi="Arial" w:cs="Arial"/>
          <w:b/>
        </w:rPr>
        <w:t>How can I make a difference?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b/>
        </w:rPr>
      </w:pPr>
      <w:r>
        <w:rPr>
          <w:rFonts w:ascii="Arial" w:hAnsi="Arial" w:cs="Arial"/>
          <w:b/>
        </w:rPr>
        <w:t>1. Donate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If your province is currently engaged in a festival appeal, your festival organising team will provide you with the best way to support the appeal and the MCF.</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Whether or not your province is currently in festival, there are many ways you can donate to support our work:</w:t>
      </w:r>
    </w:p>
    <w:p w:rsidR="002F0F19" w:rsidRDefault="002F0F19" w:rsidP="002F0F19">
      <w:pPr>
        <w:pStyle w:val="NoSpacing"/>
        <w:spacing w:line="276" w:lineRule="auto"/>
        <w:jc w:val="both"/>
        <w:rPr>
          <w:rFonts w:ascii="Arial" w:hAnsi="Arial" w:cs="Arial"/>
        </w:rPr>
      </w:pPr>
    </w:p>
    <w:p w:rsidR="002F0F19" w:rsidRPr="00421912" w:rsidRDefault="002F0F19" w:rsidP="002F0F19">
      <w:pPr>
        <w:pStyle w:val="NoSpacing"/>
        <w:spacing w:line="276" w:lineRule="auto"/>
        <w:ind w:firstLine="720"/>
        <w:jc w:val="both"/>
        <w:rPr>
          <w:rFonts w:ascii="Arial" w:hAnsi="Arial" w:cs="Arial"/>
          <w:u w:val="single"/>
        </w:rPr>
      </w:pPr>
      <w:r w:rsidRPr="00421912">
        <w:rPr>
          <w:rFonts w:ascii="Arial" w:hAnsi="Arial" w:cs="Arial"/>
          <w:u w:val="single"/>
        </w:rPr>
        <w:t>Online</w:t>
      </w:r>
    </w:p>
    <w:p w:rsidR="002F0F19" w:rsidRDefault="002F0F19" w:rsidP="002F0F19">
      <w:pPr>
        <w:pStyle w:val="NoSpacing"/>
        <w:spacing w:line="276" w:lineRule="auto"/>
        <w:ind w:firstLine="720"/>
        <w:jc w:val="both"/>
        <w:rPr>
          <w:rFonts w:ascii="Arial" w:hAnsi="Arial" w:cs="Arial"/>
        </w:rPr>
      </w:pPr>
      <w:r>
        <w:rPr>
          <w:rFonts w:ascii="Arial" w:hAnsi="Arial" w:cs="Arial"/>
        </w:rPr>
        <w:t>Make a single donation or set up a regular donation at: mcf.org.uk/donate</w:t>
      </w:r>
    </w:p>
    <w:p w:rsidR="002F0F19" w:rsidRDefault="002F0F19" w:rsidP="002F0F19">
      <w:pPr>
        <w:pStyle w:val="NoSpacing"/>
        <w:spacing w:line="276" w:lineRule="auto"/>
        <w:jc w:val="both"/>
        <w:rPr>
          <w:rFonts w:ascii="Arial" w:hAnsi="Arial" w:cs="Arial"/>
        </w:rPr>
      </w:pPr>
    </w:p>
    <w:p w:rsidR="002F0F19" w:rsidRPr="00421912" w:rsidRDefault="002F0F19" w:rsidP="002F0F19">
      <w:pPr>
        <w:pStyle w:val="NoSpacing"/>
        <w:spacing w:line="276" w:lineRule="auto"/>
        <w:ind w:firstLine="720"/>
        <w:jc w:val="both"/>
        <w:rPr>
          <w:rFonts w:ascii="Arial" w:hAnsi="Arial" w:cs="Arial"/>
          <w:u w:val="single"/>
        </w:rPr>
      </w:pPr>
      <w:r w:rsidRPr="00421912">
        <w:rPr>
          <w:rFonts w:ascii="Arial" w:hAnsi="Arial" w:cs="Arial"/>
          <w:u w:val="single"/>
        </w:rPr>
        <w:t>Over the phone</w:t>
      </w:r>
    </w:p>
    <w:p w:rsidR="002F0F19" w:rsidRDefault="002F0F19" w:rsidP="002F0F19">
      <w:pPr>
        <w:pStyle w:val="NoSpacing"/>
        <w:spacing w:line="276" w:lineRule="auto"/>
        <w:ind w:firstLine="720"/>
        <w:jc w:val="both"/>
        <w:rPr>
          <w:rFonts w:ascii="Arial" w:hAnsi="Arial" w:cs="Arial"/>
        </w:rPr>
      </w:pPr>
      <w:r>
        <w:rPr>
          <w:rFonts w:ascii="Arial" w:hAnsi="Arial" w:cs="Arial"/>
        </w:rPr>
        <w:t>Set up a regular Direct Debit: 020 3146 334</w:t>
      </w:r>
    </w:p>
    <w:p w:rsidR="002F0F19" w:rsidRDefault="002F0F19" w:rsidP="002F0F19">
      <w:pPr>
        <w:pStyle w:val="NoSpacing"/>
        <w:spacing w:line="276" w:lineRule="auto"/>
        <w:ind w:firstLine="720"/>
        <w:jc w:val="both"/>
        <w:rPr>
          <w:rFonts w:ascii="Arial" w:hAnsi="Arial" w:cs="Arial"/>
        </w:rPr>
      </w:pPr>
      <w:r>
        <w:rPr>
          <w:rFonts w:ascii="Arial" w:hAnsi="Arial" w:cs="Arial"/>
        </w:rPr>
        <w:t>Make a single donation by debit or credit card: 020 3146 3346</w:t>
      </w:r>
    </w:p>
    <w:p w:rsidR="002F0F19" w:rsidRDefault="002F0F19" w:rsidP="002F0F19">
      <w:pPr>
        <w:pStyle w:val="NoSpacing"/>
        <w:spacing w:line="276" w:lineRule="auto"/>
        <w:jc w:val="both"/>
        <w:rPr>
          <w:rFonts w:ascii="Arial" w:hAnsi="Arial" w:cs="Arial"/>
        </w:rPr>
      </w:pPr>
    </w:p>
    <w:p w:rsidR="002F0F19" w:rsidRPr="00421912" w:rsidRDefault="002F0F19" w:rsidP="002F0F19">
      <w:pPr>
        <w:pStyle w:val="NoSpacing"/>
        <w:spacing w:line="276" w:lineRule="auto"/>
        <w:ind w:left="720"/>
        <w:jc w:val="both"/>
        <w:rPr>
          <w:rFonts w:ascii="Arial" w:hAnsi="Arial" w:cs="Arial"/>
          <w:u w:val="single"/>
        </w:rPr>
      </w:pPr>
      <w:r w:rsidRPr="00421912">
        <w:rPr>
          <w:rFonts w:ascii="Arial" w:hAnsi="Arial" w:cs="Arial"/>
          <w:u w:val="single"/>
        </w:rPr>
        <w:t>By text</w:t>
      </w:r>
    </w:p>
    <w:p w:rsidR="002F0F19" w:rsidRDefault="002F0F19" w:rsidP="002F0F19">
      <w:pPr>
        <w:pStyle w:val="NoSpacing"/>
        <w:spacing w:line="276" w:lineRule="auto"/>
        <w:ind w:left="720"/>
        <w:jc w:val="both"/>
        <w:rPr>
          <w:rFonts w:ascii="Arial" w:hAnsi="Arial" w:cs="Arial"/>
        </w:rPr>
      </w:pPr>
      <w:r>
        <w:rPr>
          <w:rFonts w:ascii="Arial" w:hAnsi="Arial" w:cs="Arial"/>
        </w:rPr>
        <w:t>Donate £5 by texting MCF to 70500</w:t>
      </w:r>
    </w:p>
    <w:p w:rsidR="002F0F19" w:rsidRPr="00421912" w:rsidRDefault="002F0F19" w:rsidP="002F0F19">
      <w:pPr>
        <w:pStyle w:val="NoSpacing"/>
        <w:spacing w:line="276" w:lineRule="auto"/>
        <w:jc w:val="both"/>
        <w:rPr>
          <w:rFonts w:ascii="Arial" w:hAnsi="Arial" w:cs="Arial"/>
          <w:u w:val="single"/>
        </w:rPr>
      </w:pPr>
    </w:p>
    <w:p w:rsidR="002F0F19" w:rsidRPr="00421912" w:rsidRDefault="002F0F19" w:rsidP="002F0F19">
      <w:pPr>
        <w:pStyle w:val="NoSpacing"/>
        <w:spacing w:line="276" w:lineRule="auto"/>
        <w:ind w:firstLine="720"/>
        <w:jc w:val="both"/>
        <w:rPr>
          <w:rFonts w:ascii="Arial" w:hAnsi="Arial" w:cs="Arial"/>
          <w:u w:val="single"/>
        </w:rPr>
      </w:pPr>
      <w:r w:rsidRPr="00421912">
        <w:rPr>
          <w:rFonts w:ascii="Arial" w:hAnsi="Arial" w:cs="Arial"/>
          <w:u w:val="single"/>
        </w:rPr>
        <w:t>By p</w:t>
      </w:r>
      <w:bookmarkStart w:id="0" w:name="_GoBack"/>
      <w:bookmarkEnd w:id="0"/>
      <w:r w:rsidRPr="00421912">
        <w:rPr>
          <w:rFonts w:ascii="Arial" w:hAnsi="Arial" w:cs="Arial"/>
          <w:u w:val="single"/>
        </w:rPr>
        <w:t>ost</w:t>
      </w:r>
    </w:p>
    <w:p w:rsidR="002F0F19" w:rsidRDefault="002F0F19" w:rsidP="002F0F19">
      <w:pPr>
        <w:pStyle w:val="NoSpacing"/>
        <w:spacing w:line="276" w:lineRule="auto"/>
        <w:ind w:left="720"/>
        <w:jc w:val="both"/>
        <w:rPr>
          <w:rFonts w:ascii="Arial" w:hAnsi="Arial" w:cs="Arial"/>
        </w:rPr>
      </w:pPr>
      <w:r>
        <w:rPr>
          <w:rFonts w:ascii="Arial" w:hAnsi="Arial" w:cs="Arial"/>
        </w:rPr>
        <w:t>Make cheques payable to ‘Masonic Charitable Foundation’ or to the ‘Relief Chest Scheme’</w:t>
      </w:r>
    </w:p>
    <w:p w:rsidR="002F0F19" w:rsidRDefault="002F0F19" w:rsidP="002F0F19">
      <w:pPr>
        <w:pStyle w:val="NoSpacing"/>
        <w:spacing w:line="276" w:lineRule="auto"/>
        <w:ind w:left="720" w:firstLine="720"/>
        <w:jc w:val="both"/>
        <w:rPr>
          <w:rFonts w:ascii="Arial" w:hAnsi="Arial" w:cs="Arial"/>
        </w:rPr>
      </w:pPr>
    </w:p>
    <w:p w:rsidR="002F0F19" w:rsidRPr="00421912" w:rsidRDefault="002F0F19" w:rsidP="002F0F19">
      <w:pPr>
        <w:pStyle w:val="NoSpacing"/>
        <w:ind w:left="720"/>
        <w:jc w:val="both"/>
        <w:rPr>
          <w:rFonts w:ascii="Arial" w:hAnsi="Arial" w:cs="Arial"/>
          <w:u w:val="single"/>
        </w:rPr>
      </w:pPr>
      <w:r w:rsidRPr="00421912">
        <w:rPr>
          <w:rFonts w:ascii="Arial" w:hAnsi="Arial" w:cs="Arial"/>
          <w:u w:val="single"/>
        </w:rPr>
        <w:t>Leave a gift in your will</w:t>
      </w:r>
    </w:p>
    <w:p w:rsidR="002F0F19" w:rsidRPr="00421912" w:rsidRDefault="002F0F19" w:rsidP="002F0F19">
      <w:pPr>
        <w:pStyle w:val="NoSpacing"/>
        <w:ind w:left="720"/>
        <w:jc w:val="both"/>
        <w:rPr>
          <w:rFonts w:ascii="Arial" w:hAnsi="Arial" w:cs="Arial"/>
        </w:rPr>
      </w:pPr>
      <w:r w:rsidRPr="00421912">
        <w:rPr>
          <w:rFonts w:ascii="Arial" w:hAnsi="Arial" w:cs="Arial"/>
        </w:rPr>
        <w:t xml:space="preserve">Through The Goodwill Partnership, the MCF offers a free will-writing service to Freemasons and non-Freemasons alike. </w:t>
      </w:r>
      <w:proofErr w:type="spellStart"/>
      <w:r w:rsidRPr="00421912">
        <w:rPr>
          <w:rFonts w:ascii="Arial" w:hAnsi="Arial" w:cs="Arial"/>
        </w:rPr>
        <w:t>Althought</w:t>
      </w:r>
      <w:proofErr w:type="spellEnd"/>
      <w:r w:rsidRPr="00421912">
        <w:rPr>
          <w:rFonts w:ascii="Arial" w:hAnsi="Arial" w:cs="Arial"/>
        </w:rPr>
        <w:t xml:space="preserve"> any legacy gift to the MCF would be greatly appreciated, it is not a requirement needed to use the service for free.</w:t>
      </w:r>
    </w:p>
    <w:p w:rsidR="002F0F19" w:rsidRPr="00421912" w:rsidRDefault="002F0F19" w:rsidP="002F0F19">
      <w:pPr>
        <w:pStyle w:val="NoSpacing"/>
        <w:jc w:val="both"/>
        <w:rPr>
          <w:rFonts w:ascii="Arial" w:hAnsi="Arial" w:cs="Arial"/>
        </w:rPr>
      </w:pPr>
    </w:p>
    <w:p w:rsidR="002F0F19" w:rsidRPr="00421912" w:rsidRDefault="002F0F19" w:rsidP="002F0F19">
      <w:pPr>
        <w:pStyle w:val="NoSpacing"/>
        <w:ind w:firstLine="720"/>
        <w:jc w:val="both"/>
        <w:rPr>
          <w:rFonts w:ascii="Arial" w:hAnsi="Arial" w:cs="Arial"/>
        </w:rPr>
      </w:pPr>
      <w:r w:rsidRPr="00421912">
        <w:rPr>
          <w:rFonts w:ascii="Arial" w:hAnsi="Arial" w:cs="Arial"/>
        </w:rPr>
        <w:t>For more information or to request a legacy guide:</w:t>
      </w:r>
    </w:p>
    <w:p w:rsidR="002F0F19" w:rsidRPr="00421912" w:rsidRDefault="002F0F19" w:rsidP="002F0F19">
      <w:pPr>
        <w:pStyle w:val="NoSpacing"/>
        <w:ind w:firstLine="720"/>
        <w:jc w:val="both"/>
        <w:rPr>
          <w:rFonts w:ascii="Arial" w:hAnsi="Arial" w:cs="Arial"/>
        </w:rPr>
      </w:pPr>
      <w:r w:rsidRPr="00421912">
        <w:rPr>
          <w:rFonts w:ascii="Arial" w:hAnsi="Arial" w:cs="Arial"/>
        </w:rPr>
        <w:t>mcf.org.uk/legacy</w:t>
      </w:r>
    </w:p>
    <w:p w:rsidR="002F0F19" w:rsidRPr="00421912" w:rsidRDefault="002F0F19" w:rsidP="002F0F19">
      <w:pPr>
        <w:pStyle w:val="NoSpacing"/>
        <w:ind w:firstLine="720"/>
        <w:jc w:val="both"/>
        <w:rPr>
          <w:rFonts w:ascii="Arial" w:hAnsi="Arial" w:cs="Arial"/>
        </w:rPr>
      </w:pPr>
      <w:r w:rsidRPr="00421912">
        <w:rPr>
          <w:rFonts w:ascii="Arial" w:hAnsi="Arial" w:cs="Arial"/>
        </w:rPr>
        <w:t>legacy@mcf.org.uk</w:t>
      </w:r>
    </w:p>
    <w:p w:rsidR="002F0F19" w:rsidRDefault="002F0F19" w:rsidP="002F0F19">
      <w:pPr>
        <w:pStyle w:val="NoSpacing"/>
        <w:spacing w:line="276" w:lineRule="auto"/>
        <w:ind w:firstLine="720"/>
        <w:jc w:val="both"/>
        <w:rPr>
          <w:rFonts w:ascii="Arial" w:hAnsi="Arial" w:cs="Arial"/>
        </w:rPr>
      </w:pPr>
      <w:r w:rsidRPr="00421912">
        <w:rPr>
          <w:rFonts w:ascii="Arial" w:hAnsi="Arial" w:cs="Arial"/>
        </w:rPr>
        <w:t>020 3146 3332</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b/>
        </w:rPr>
      </w:pPr>
      <w:r>
        <w:rPr>
          <w:rFonts w:ascii="Arial" w:hAnsi="Arial" w:cs="Arial"/>
          <w:b/>
        </w:rPr>
        <w:t xml:space="preserve">2. Fundraise </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Gift Aid envelope collections at meetings and festive boards are an effective and efficient way to raise funds, but there are many other ways which are not only good fundraisers but also fun to take part in. Popular activities like raffles and prize draws, hosting a social event, like a quiz night, BBQ or themed event, setting up a 100 Club or holding ‘Heads and Tails’ coin toss are all good examples of what you can do.</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rPr>
      </w:pPr>
      <w:r>
        <w:rPr>
          <w:rFonts w:ascii="Arial" w:hAnsi="Arial" w:cs="Arial"/>
        </w:rPr>
        <w:t>Another great way to raise funds is to partake in a sponsored event.</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 xml:space="preserve">Sponsored events are a very popular, fun and effective way of raising money. Most events involve setting a personal challenge and then asking friends and family members to make charitable donations to encourage fundraisers to achieve their goal. Events can take many forms and can include both physical challenges, such as fun runs or endurance bike rides, and daring challenges, such as skydives or abseils. </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The Relief Chest Scheme provides printed and digital sponsorship materials to make it easy for fundraisers to hit their targets.  They also offer participants an online fundraising page which can be shared using email or social media, making it easier to collect funds and keeping your family and friends up-to-date through regular posts, images or videos.</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rPr>
      </w:pPr>
      <w:r>
        <w:rPr>
          <w:rFonts w:ascii="Arial" w:hAnsi="Arial" w:cs="Arial"/>
        </w:rPr>
        <w:t>To set up a fundraising page visit mcf.org.uk/donate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The MCF is registered with the fundraising regulator and is signed up to the fundraising code of practice.</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firstLine="720"/>
        <w:jc w:val="both"/>
        <w:rPr>
          <w:rFonts w:ascii="Arial" w:hAnsi="Arial" w:cs="Arial"/>
          <w:b/>
        </w:rPr>
      </w:pPr>
      <w:r>
        <w:rPr>
          <w:rFonts w:ascii="Arial" w:hAnsi="Arial" w:cs="Arial"/>
          <w:b/>
        </w:rPr>
        <w:t>3. Spread the word!</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ind w:left="720"/>
        <w:jc w:val="both"/>
        <w:rPr>
          <w:rFonts w:ascii="Arial" w:hAnsi="Arial" w:cs="Arial"/>
        </w:rPr>
      </w:pPr>
      <w:r>
        <w:rPr>
          <w:rFonts w:ascii="Arial" w:hAnsi="Arial" w:cs="Arial"/>
        </w:rPr>
        <w:t>Keep up to date with all the latest MCF news by registering for updates and following us on social media. Share the MCF’s updates with your friends and family to help more people find out about the help we provide.</w:t>
      </w:r>
    </w:p>
    <w:p w:rsidR="002F0F19" w:rsidRDefault="002F0F19" w:rsidP="002F0F19">
      <w:pPr>
        <w:pStyle w:val="NoSpacing"/>
        <w:spacing w:line="276" w:lineRule="auto"/>
        <w:ind w:left="720"/>
        <w:jc w:val="both"/>
        <w:rPr>
          <w:rFonts w:ascii="Arial" w:hAnsi="Arial" w:cs="Arial"/>
        </w:rPr>
      </w:pPr>
    </w:p>
    <w:p w:rsidR="002F0F19" w:rsidRPr="00B62D27" w:rsidRDefault="002F0F19" w:rsidP="002F0F19">
      <w:pPr>
        <w:autoSpaceDE w:val="0"/>
        <w:autoSpaceDN w:val="0"/>
        <w:adjustRightInd w:val="0"/>
        <w:spacing w:before="120" w:after="120" w:line="240" w:lineRule="auto"/>
        <w:ind w:left="709"/>
        <w:rPr>
          <w:rFonts w:ascii="Arial" w:hAnsi="Arial" w:cs="Arial"/>
          <w:sz w:val="22"/>
        </w:rPr>
      </w:pPr>
      <w:r>
        <w:rPr>
          <w:noProof/>
          <w:lang w:eastAsia="en-GB"/>
        </w:rPr>
        <w:drawing>
          <wp:inline distT="0" distB="0" distL="0" distR="0" wp14:anchorId="3AC0CA01" wp14:editId="11126368">
            <wp:extent cx="161925" cy="157763"/>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133" r="13645" b="7478"/>
                    <a:stretch/>
                  </pic:blipFill>
                  <pic:spPr bwMode="auto">
                    <a:xfrm>
                      <a:off x="0" y="0"/>
                      <a:ext cx="162139" cy="1579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rPr>
        <w:t xml:space="preserve"> </w:t>
      </w:r>
      <w:r w:rsidRPr="00B62D27">
        <w:rPr>
          <w:rFonts w:ascii="Arial" w:hAnsi="Arial" w:cs="Arial"/>
          <w:sz w:val="22"/>
        </w:rPr>
        <w:t>www.mcf.org.uk/sign-up</w:t>
      </w:r>
    </w:p>
    <w:p w:rsidR="002F0F19" w:rsidRPr="00B62D27" w:rsidRDefault="002F0F19" w:rsidP="002F0F19">
      <w:pPr>
        <w:spacing w:line="240" w:lineRule="auto"/>
        <w:ind w:left="709"/>
        <w:rPr>
          <w:rFonts w:ascii="Arial" w:hAnsi="Arial" w:cs="Arial"/>
          <w:sz w:val="22"/>
        </w:rPr>
      </w:pPr>
      <w:r>
        <w:rPr>
          <w:rFonts w:ascii="Arial" w:hAnsi="Arial" w:cs="Arial"/>
          <w:noProof/>
          <w:sz w:val="22"/>
          <w:lang w:eastAsia="en-GB"/>
        </w:rPr>
        <w:drawing>
          <wp:inline distT="0" distB="0" distL="0" distR="0" wp14:anchorId="097C347F" wp14:editId="7CF6A9F3">
            <wp:extent cx="133350" cy="133350"/>
            <wp:effectExtent l="0" t="0" r="0" b="0"/>
            <wp:docPr id="7" name="Picture 7" descr="https://cdn1.iconfinder.com/data/icons/logotypes/32/square-facebook-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1.iconfinder.com/data/icons/logotypes/32/square-facebook-51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62D27">
        <w:rPr>
          <w:rFonts w:ascii="Arial" w:hAnsi="Arial" w:cs="Arial"/>
          <w:sz w:val="22"/>
        </w:rPr>
        <w:t xml:space="preserve"> /</w:t>
      </w:r>
      <w:proofErr w:type="spellStart"/>
      <w:r w:rsidRPr="00B62D27">
        <w:rPr>
          <w:rFonts w:ascii="Arial" w:hAnsi="Arial" w:cs="Arial"/>
          <w:sz w:val="22"/>
        </w:rPr>
        <w:t>theMCF</w:t>
      </w:r>
      <w:proofErr w:type="spellEnd"/>
    </w:p>
    <w:p w:rsidR="002F0F19" w:rsidRPr="00B62D27" w:rsidRDefault="002F0F19" w:rsidP="002F0F19">
      <w:pPr>
        <w:pStyle w:val="ListParagraph"/>
        <w:numPr>
          <w:ilvl w:val="1"/>
          <w:numId w:val="7"/>
        </w:numPr>
        <w:tabs>
          <w:tab w:val="clear" w:pos="1440"/>
          <w:tab w:val="num" w:pos="993"/>
        </w:tabs>
        <w:spacing w:line="240" w:lineRule="auto"/>
        <w:ind w:left="993" w:hanging="284"/>
        <w:rPr>
          <w:rFonts w:ascii="Arial" w:hAnsi="Arial" w:cs="Arial"/>
          <w:sz w:val="22"/>
        </w:rPr>
      </w:pPr>
      <w:r w:rsidRPr="00B62D27">
        <w:rPr>
          <w:rFonts w:ascii="Arial" w:hAnsi="Arial" w:cs="Arial"/>
          <w:sz w:val="22"/>
        </w:rPr>
        <w:t>@</w:t>
      </w:r>
      <w:proofErr w:type="spellStart"/>
      <w:r w:rsidRPr="00B62D27">
        <w:rPr>
          <w:rFonts w:ascii="Arial" w:hAnsi="Arial" w:cs="Arial"/>
          <w:sz w:val="22"/>
        </w:rPr>
        <w:t>masonic_charity</w:t>
      </w:r>
      <w:proofErr w:type="spellEnd"/>
    </w:p>
    <w:p w:rsidR="002F0F19" w:rsidRPr="00B62D27" w:rsidRDefault="002F0F19" w:rsidP="002F0F19">
      <w:pPr>
        <w:pStyle w:val="ListParagraph"/>
        <w:spacing w:line="240" w:lineRule="auto"/>
        <w:ind w:left="709"/>
        <w:rPr>
          <w:rFonts w:ascii="Arial" w:hAnsi="Arial" w:cs="Arial"/>
          <w:sz w:val="22"/>
        </w:rPr>
      </w:pPr>
      <w:r w:rsidRPr="00B62D27">
        <w:rPr>
          <w:rFonts w:ascii="Arial" w:hAnsi="Arial" w:cs="Arial"/>
          <w:noProof/>
          <w:sz w:val="22"/>
          <w:lang w:eastAsia="en-GB"/>
        </w:rPr>
        <w:drawing>
          <wp:inline distT="0" distB="0" distL="0" distR="0" wp14:anchorId="1DE2C9DD" wp14:editId="2066DD0F">
            <wp:extent cx="161925" cy="161925"/>
            <wp:effectExtent l="0" t="0" r="9525" b="9525"/>
            <wp:docPr id="5" name="Picture 5" descr="Image result for little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ttle instagram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28" t="22728"/>
                    <a:stretch/>
                  </pic:blipFill>
                  <pic:spPr bwMode="auto">
                    <a:xfrm flipV="1">
                      <a:off x="0" y="0"/>
                      <a:ext cx="161925" cy="1619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rPr>
        <w:t>@</w:t>
      </w:r>
      <w:proofErr w:type="spellStart"/>
      <w:r>
        <w:rPr>
          <w:rFonts w:ascii="Arial" w:hAnsi="Arial" w:cs="Arial"/>
          <w:sz w:val="22"/>
        </w:rPr>
        <w:t>Masonic_C</w:t>
      </w:r>
      <w:r w:rsidRPr="00B62D27">
        <w:rPr>
          <w:rFonts w:ascii="Arial" w:hAnsi="Arial" w:cs="Arial"/>
          <w:sz w:val="22"/>
        </w:rPr>
        <w:t>harity</w:t>
      </w:r>
      <w:proofErr w:type="spellEnd"/>
    </w:p>
    <w:p w:rsidR="002F0F19" w:rsidRPr="00B62D27" w:rsidRDefault="002F0F19" w:rsidP="002F0F19">
      <w:pPr>
        <w:spacing w:line="240" w:lineRule="auto"/>
        <w:ind w:left="709"/>
        <w:rPr>
          <w:rFonts w:ascii="Arial" w:hAnsi="Arial" w:cs="Arial"/>
          <w:sz w:val="22"/>
        </w:rPr>
      </w:pPr>
      <w:r>
        <w:rPr>
          <w:rFonts w:ascii="Arial" w:hAnsi="Arial" w:cs="Arial"/>
          <w:noProof/>
          <w:sz w:val="22"/>
          <w:lang w:eastAsia="en-GB"/>
        </w:rPr>
        <w:drawing>
          <wp:inline distT="0" distB="0" distL="0" distR="0" wp14:anchorId="253B3DA6" wp14:editId="6CB8E1CB">
            <wp:extent cx="123825" cy="123825"/>
            <wp:effectExtent l="0" t="0" r="9525" b="9525"/>
            <wp:docPr id="6" name="Picture 6" descr="http://icons.iconarchive.com/icons/marcus-roberto/google-play/256/YouTub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ons.iconarchive.com/icons/marcus-roberto/google-play/256/YouTube-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62D27">
        <w:rPr>
          <w:rFonts w:ascii="Arial" w:hAnsi="Arial" w:cs="Arial"/>
          <w:sz w:val="22"/>
        </w:rPr>
        <w:t>/</w:t>
      </w:r>
      <w:proofErr w:type="spellStart"/>
      <w:r w:rsidRPr="00B62D27">
        <w:rPr>
          <w:rFonts w:ascii="Arial" w:hAnsi="Arial" w:cs="Arial"/>
          <w:sz w:val="22"/>
        </w:rPr>
        <w:t>MasonicCharitableFoundation</w:t>
      </w:r>
      <w:proofErr w:type="spellEnd"/>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b/>
        </w:rPr>
      </w:pPr>
      <w:r>
        <w:rPr>
          <w:rFonts w:ascii="Arial" w:hAnsi="Arial" w:cs="Arial"/>
          <w:b/>
        </w:rPr>
        <w:t>MCF permanent Honorifics</w:t>
      </w:r>
    </w:p>
    <w:p w:rsidR="002F0F19" w:rsidRDefault="002F0F19" w:rsidP="002F0F19">
      <w:pPr>
        <w:pStyle w:val="NoSpacing"/>
        <w:spacing w:line="276" w:lineRule="auto"/>
        <w:jc w:val="both"/>
        <w:rPr>
          <w:rFonts w:ascii="Arial" w:hAnsi="Arial" w:cs="Arial"/>
        </w:rPr>
      </w:pPr>
    </w:p>
    <w:p w:rsidR="002F0F19" w:rsidRDefault="002F0F19" w:rsidP="002F0F19">
      <w:pPr>
        <w:pStyle w:val="NoSpacing"/>
        <w:spacing w:line="276" w:lineRule="auto"/>
        <w:jc w:val="both"/>
        <w:rPr>
          <w:rFonts w:ascii="Arial" w:hAnsi="Arial" w:cs="Arial"/>
        </w:rPr>
      </w:pPr>
      <w:r>
        <w:rPr>
          <w:rFonts w:ascii="Arial" w:hAnsi="Arial" w:cs="Arial"/>
        </w:rPr>
        <w:t xml:space="preserve">MCF Honorifics are intended to acknowledge the generosity of our donors and recognise their importance to the charity. The table below outlines the qualifying levels all of which will be marked by the issue of an appropriate certificate. </w:t>
      </w:r>
    </w:p>
    <w:p w:rsidR="002F0F19" w:rsidRDefault="002F0F19" w:rsidP="002F0F19">
      <w:pPr>
        <w:pStyle w:val="NoSpacing"/>
        <w:spacing w:line="276" w:lineRule="auto"/>
        <w:rPr>
          <w:rFonts w:ascii="Arial" w:hAnsi="Arial" w:cs="Arial"/>
        </w:rPr>
      </w:pPr>
    </w:p>
    <w:tbl>
      <w:tblPr>
        <w:tblStyle w:val="TableGrid"/>
        <w:tblW w:w="0" w:type="auto"/>
        <w:tblLook w:val="04A0" w:firstRow="1" w:lastRow="0" w:firstColumn="1" w:lastColumn="0" w:noHBand="0" w:noVBand="1"/>
      </w:tblPr>
      <w:tblGrid>
        <w:gridCol w:w="2490"/>
        <w:gridCol w:w="2008"/>
        <w:gridCol w:w="2009"/>
        <w:gridCol w:w="2009"/>
      </w:tblGrid>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tcPr>
          <w:p w:rsidR="002F0F19" w:rsidRDefault="002F0F19">
            <w:pPr>
              <w:jc w:val="center"/>
              <w:rPr>
                <w:rFonts w:ascii="Arial" w:hAnsi="Arial" w:cs="Arial"/>
                <w:b/>
              </w:rPr>
            </w:pP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b/>
              </w:rPr>
            </w:pPr>
            <w:r>
              <w:rPr>
                <w:rFonts w:ascii="Arial" w:hAnsi="Arial" w:cs="Arial"/>
                <w:b/>
              </w:rPr>
              <w:t>VICE PATRON</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b/>
              </w:rPr>
            </w:pPr>
            <w:r>
              <w:rPr>
                <w:rFonts w:ascii="Arial" w:hAnsi="Arial" w:cs="Arial"/>
                <w:b/>
              </w:rPr>
              <w:t>PATRON</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b/>
              </w:rPr>
            </w:pPr>
            <w:r>
              <w:rPr>
                <w:rFonts w:ascii="Arial" w:hAnsi="Arial" w:cs="Arial"/>
                <w:b/>
              </w:rPr>
              <w:t>GRAND PATRON</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Freemasons (individual giving)</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£4,000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£6,000</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Lady/Lewis</w:t>
            </w:r>
          </w:p>
          <w:p w:rsidR="002F0F19" w:rsidRDefault="002F0F19">
            <w:pPr>
              <w:rPr>
                <w:rFonts w:ascii="Arial" w:hAnsi="Arial" w:cs="Arial"/>
                <w:b/>
              </w:rPr>
            </w:pPr>
            <w:r>
              <w:rPr>
                <w:rFonts w:ascii="Arial" w:hAnsi="Arial" w:cs="Arial"/>
                <w:b/>
              </w:rPr>
              <w:t>(individual giving)</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£1,000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£3,000</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Lodges</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£10,000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£40,000</w:t>
            </w:r>
          </w:p>
        </w:tc>
      </w:tr>
      <w:tr w:rsidR="002F0F19" w:rsidTr="002F0F19">
        <w:trPr>
          <w:trHeight w:val="714"/>
        </w:trPr>
        <w:tc>
          <w:tcPr>
            <w:tcW w:w="2490" w:type="dxa"/>
            <w:tcBorders>
              <w:top w:val="single" w:sz="4" w:space="0" w:color="auto"/>
              <w:left w:val="single" w:sz="4" w:space="0" w:color="auto"/>
              <w:bottom w:val="single" w:sz="4" w:space="0" w:color="auto"/>
              <w:right w:val="single" w:sz="4" w:space="0" w:color="auto"/>
            </w:tcBorders>
            <w:hideMark/>
          </w:tcPr>
          <w:p w:rsidR="002F0F19" w:rsidRDefault="002F0F19">
            <w:pPr>
              <w:rPr>
                <w:rFonts w:ascii="Arial" w:hAnsi="Arial" w:cs="Arial"/>
                <w:b/>
              </w:rPr>
            </w:pPr>
            <w:r>
              <w:rPr>
                <w:rFonts w:ascii="Arial" w:hAnsi="Arial" w:cs="Arial"/>
                <w:b/>
              </w:rPr>
              <w:t>Chapters and Other Organisations</w:t>
            </w:r>
          </w:p>
        </w:tc>
        <w:tc>
          <w:tcPr>
            <w:tcW w:w="2008"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£5,000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£10,000</w:t>
            </w:r>
          </w:p>
        </w:tc>
        <w:tc>
          <w:tcPr>
            <w:tcW w:w="2009" w:type="dxa"/>
            <w:tcBorders>
              <w:top w:val="single" w:sz="4" w:space="0" w:color="auto"/>
              <w:left w:val="single" w:sz="4" w:space="0" w:color="auto"/>
              <w:bottom w:val="single" w:sz="4" w:space="0" w:color="auto"/>
              <w:right w:val="single" w:sz="4" w:space="0" w:color="auto"/>
            </w:tcBorders>
            <w:hideMark/>
          </w:tcPr>
          <w:p w:rsidR="002F0F19" w:rsidRDefault="002F0F19">
            <w:pPr>
              <w:jc w:val="center"/>
              <w:rPr>
                <w:rFonts w:ascii="Arial" w:hAnsi="Arial" w:cs="Arial"/>
              </w:rPr>
            </w:pPr>
            <w:r>
              <w:rPr>
                <w:rFonts w:ascii="Arial" w:hAnsi="Arial" w:cs="Arial"/>
              </w:rPr>
              <w:t>£20,000</w:t>
            </w:r>
          </w:p>
        </w:tc>
      </w:tr>
    </w:tbl>
    <w:p w:rsidR="002F0F19" w:rsidRDefault="002F0F19" w:rsidP="002F0F19">
      <w:pPr>
        <w:pStyle w:val="NoSpacing"/>
        <w:jc w:val="both"/>
        <w:rPr>
          <w:rFonts w:ascii="Arial" w:hAnsi="Arial" w:cs="Arial"/>
          <w:sz w:val="20"/>
          <w:szCs w:val="20"/>
        </w:rPr>
      </w:pPr>
    </w:p>
    <w:p w:rsidR="002F0F19" w:rsidRDefault="002F0F19" w:rsidP="002F0F19">
      <w:pPr>
        <w:pStyle w:val="NoSpacing"/>
        <w:jc w:val="both"/>
        <w:rPr>
          <w:rFonts w:ascii="Arial" w:hAnsi="Arial" w:cs="Arial"/>
        </w:rPr>
      </w:pPr>
      <w:r>
        <w:rPr>
          <w:rFonts w:ascii="Arial" w:hAnsi="Arial" w:cs="Arial"/>
          <w:sz w:val="20"/>
          <w:szCs w:val="20"/>
        </w:rPr>
        <w:t>These honorifics are permanent and are intended to reflect “lifetime” giving. All honorifics will be awarded on the basis of donations received. Donations made to MCF Festivals will count towards MCF permanent honorifics. Gift Aid will count towards individual giving totals. Individual Giving will not count towards Lodges or Chapters and Other Organisations qualification totals. Chapters and Other Organisations means Chapters, other Orders and all other organisations such as Associations, clubs, Societies and Groups with a Masonic association to include Ladies Associations, Clubs, Societies and Groups. Lewis refers to the uninitiated son of a Freemason.</w:t>
      </w:r>
    </w:p>
    <w:p w:rsidR="00B62D27" w:rsidRPr="00B62D27" w:rsidRDefault="00B62D27" w:rsidP="00140B76">
      <w:pPr>
        <w:pStyle w:val="BodyText"/>
        <w:spacing w:before="120" w:after="120"/>
        <w:ind w:right="200"/>
        <w:rPr>
          <w:rFonts w:ascii="Arial" w:hAnsi="Arial" w:cs="Arial"/>
          <w:b/>
          <w:sz w:val="22"/>
          <w:szCs w:val="22"/>
        </w:rPr>
      </w:pPr>
    </w:p>
    <w:p w:rsidR="000B2470" w:rsidRPr="00B62D27" w:rsidRDefault="000B2470" w:rsidP="00140B76">
      <w:pPr>
        <w:pStyle w:val="BodyText"/>
        <w:spacing w:before="120" w:after="120"/>
        <w:ind w:right="200"/>
        <w:rPr>
          <w:rFonts w:ascii="Arial" w:hAnsi="Arial" w:cs="Arial"/>
          <w:b/>
          <w:sz w:val="22"/>
          <w:szCs w:val="22"/>
        </w:rPr>
      </w:pPr>
      <w:r w:rsidRPr="00B62D27">
        <w:rPr>
          <w:rFonts w:ascii="Arial" w:hAnsi="Arial" w:cs="Arial"/>
          <w:b/>
          <w:sz w:val="22"/>
          <w:szCs w:val="22"/>
        </w:rPr>
        <w:t>The Relief Chest Scheme</w:t>
      </w:r>
    </w:p>
    <w:p w:rsidR="00746B92" w:rsidRDefault="00183E9F" w:rsidP="00140B76">
      <w:pPr>
        <w:pStyle w:val="BodyText"/>
        <w:spacing w:before="120" w:after="120"/>
        <w:ind w:right="200"/>
        <w:rPr>
          <w:rFonts w:ascii="Arial" w:hAnsi="Arial" w:cs="Arial"/>
          <w:sz w:val="22"/>
          <w:szCs w:val="22"/>
        </w:rPr>
      </w:pPr>
      <w:r>
        <w:rPr>
          <w:rFonts w:ascii="Arial" w:hAnsi="Arial" w:cs="Arial"/>
          <w:sz w:val="22"/>
          <w:szCs w:val="22"/>
        </w:rPr>
        <w:t xml:space="preserve">The Relief Chest Scheme </w:t>
      </w:r>
      <w:r w:rsidR="000B2470" w:rsidRPr="00B62D27">
        <w:rPr>
          <w:rFonts w:ascii="Arial" w:hAnsi="Arial" w:cs="Arial"/>
          <w:sz w:val="22"/>
          <w:szCs w:val="22"/>
        </w:rPr>
        <w:t>help</w:t>
      </w:r>
      <w:r>
        <w:rPr>
          <w:rFonts w:ascii="Arial" w:hAnsi="Arial" w:cs="Arial"/>
          <w:sz w:val="22"/>
          <w:szCs w:val="22"/>
        </w:rPr>
        <w:t>s</w:t>
      </w:r>
      <w:r w:rsidR="000B2470" w:rsidRPr="00B62D27">
        <w:rPr>
          <w:rFonts w:ascii="Arial" w:hAnsi="Arial" w:cs="Arial"/>
          <w:sz w:val="22"/>
          <w:szCs w:val="22"/>
        </w:rPr>
        <w:t xml:space="preserve"> </w:t>
      </w:r>
      <w:r w:rsidR="00C1238E">
        <w:rPr>
          <w:rFonts w:ascii="Arial" w:hAnsi="Arial" w:cs="Arial"/>
          <w:sz w:val="22"/>
          <w:szCs w:val="22"/>
        </w:rPr>
        <w:t>l</w:t>
      </w:r>
      <w:r w:rsidR="000B2470" w:rsidRPr="00B62D27">
        <w:rPr>
          <w:rFonts w:ascii="Arial" w:hAnsi="Arial" w:cs="Arial"/>
          <w:sz w:val="22"/>
          <w:szCs w:val="22"/>
        </w:rPr>
        <w:t xml:space="preserve">odges, </w:t>
      </w:r>
      <w:r w:rsidR="00C1238E">
        <w:rPr>
          <w:rFonts w:ascii="Arial" w:hAnsi="Arial" w:cs="Arial"/>
          <w:sz w:val="22"/>
          <w:szCs w:val="22"/>
        </w:rPr>
        <w:t>c</w:t>
      </w:r>
      <w:r w:rsidR="000B2470" w:rsidRPr="00B62D27">
        <w:rPr>
          <w:rFonts w:ascii="Arial" w:hAnsi="Arial" w:cs="Arial"/>
          <w:sz w:val="22"/>
          <w:szCs w:val="22"/>
        </w:rPr>
        <w:t xml:space="preserve">hapters, </w:t>
      </w:r>
      <w:r w:rsidR="00C1238E">
        <w:rPr>
          <w:rFonts w:ascii="Arial" w:hAnsi="Arial" w:cs="Arial"/>
          <w:sz w:val="22"/>
          <w:szCs w:val="22"/>
        </w:rPr>
        <w:t>p</w:t>
      </w:r>
      <w:r w:rsidR="000B2470" w:rsidRPr="00B62D27">
        <w:rPr>
          <w:rFonts w:ascii="Arial" w:hAnsi="Arial" w:cs="Arial"/>
          <w:sz w:val="22"/>
          <w:szCs w:val="22"/>
        </w:rPr>
        <w:t>rovinces and other recognise</w:t>
      </w:r>
      <w:r w:rsidR="00C1238E">
        <w:rPr>
          <w:rFonts w:ascii="Arial" w:hAnsi="Arial" w:cs="Arial"/>
          <w:sz w:val="22"/>
          <w:szCs w:val="22"/>
        </w:rPr>
        <w:t xml:space="preserve">d </w:t>
      </w:r>
      <w:r w:rsidR="00AE4D46">
        <w:rPr>
          <w:rFonts w:ascii="Arial" w:hAnsi="Arial" w:cs="Arial"/>
          <w:sz w:val="22"/>
          <w:szCs w:val="22"/>
        </w:rPr>
        <w:t>Freemason</w:t>
      </w:r>
      <w:r w:rsidR="000B2470" w:rsidRPr="00B62D27">
        <w:rPr>
          <w:rFonts w:ascii="Arial" w:hAnsi="Arial" w:cs="Arial"/>
          <w:sz w:val="22"/>
          <w:szCs w:val="22"/>
        </w:rPr>
        <w:t xml:space="preserve"> organisations manage thei</w:t>
      </w:r>
      <w:r w:rsidR="00746B92">
        <w:rPr>
          <w:rFonts w:ascii="Arial" w:hAnsi="Arial" w:cs="Arial"/>
          <w:sz w:val="22"/>
          <w:szCs w:val="22"/>
        </w:rPr>
        <w:t xml:space="preserve">r charitable giving efficiently by enabling donors </w:t>
      </w:r>
      <w:r w:rsidR="00746B92" w:rsidRPr="00B62D27">
        <w:rPr>
          <w:rFonts w:ascii="Arial" w:hAnsi="Arial" w:cs="Arial"/>
          <w:sz w:val="22"/>
          <w:szCs w:val="22"/>
        </w:rPr>
        <w:t xml:space="preserve">to save time, take control and give more. </w:t>
      </w:r>
    </w:p>
    <w:p w:rsidR="000B2470" w:rsidRPr="00B62D27" w:rsidRDefault="000B2470" w:rsidP="00140B76">
      <w:pPr>
        <w:pStyle w:val="BodyText"/>
        <w:spacing w:before="120" w:after="120"/>
        <w:ind w:right="200"/>
        <w:rPr>
          <w:rFonts w:ascii="Arial" w:hAnsi="Arial" w:cs="Arial"/>
          <w:sz w:val="22"/>
          <w:szCs w:val="22"/>
        </w:rPr>
      </w:pPr>
      <w:r w:rsidRPr="00B62D27">
        <w:rPr>
          <w:rFonts w:ascii="Arial" w:hAnsi="Arial" w:cs="Arial"/>
          <w:sz w:val="22"/>
          <w:szCs w:val="22"/>
        </w:rPr>
        <w:t xml:space="preserve">Funds placed in Relief Chests are held securely by the </w:t>
      </w:r>
      <w:r w:rsidR="00531296" w:rsidRPr="00B62D27">
        <w:rPr>
          <w:rFonts w:ascii="Arial" w:hAnsi="Arial" w:cs="Arial"/>
          <w:sz w:val="22"/>
          <w:szCs w:val="22"/>
        </w:rPr>
        <w:t>MCF</w:t>
      </w:r>
      <w:r w:rsidRPr="00B62D27">
        <w:rPr>
          <w:rFonts w:ascii="Arial" w:hAnsi="Arial" w:cs="Arial"/>
          <w:sz w:val="22"/>
          <w:szCs w:val="22"/>
        </w:rPr>
        <w:t xml:space="preserve"> until they are given to a charity by the donors. </w:t>
      </w:r>
      <w:r w:rsidR="00746B92">
        <w:rPr>
          <w:rFonts w:ascii="Arial" w:hAnsi="Arial" w:cs="Arial"/>
          <w:sz w:val="22"/>
          <w:szCs w:val="22"/>
        </w:rPr>
        <w:t>The Relief Chest Scheme and its full range of services are provided completely free, no administration fee is charged and no commission is taken.</w:t>
      </w:r>
      <w:r w:rsidRPr="00B62D27">
        <w:rPr>
          <w:rFonts w:ascii="Arial" w:hAnsi="Arial" w:cs="Arial"/>
          <w:sz w:val="22"/>
          <w:szCs w:val="22"/>
        </w:rPr>
        <w:t xml:space="preserve"> </w:t>
      </w:r>
    </w:p>
    <w:p w:rsidR="000B2470" w:rsidRPr="007F57B0" w:rsidRDefault="000B2470" w:rsidP="00421912">
      <w:pPr>
        <w:pStyle w:val="BodyText"/>
        <w:spacing w:before="120" w:after="120"/>
        <w:ind w:right="200"/>
        <w:rPr>
          <w:rFonts w:ascii="Arial" w:hAnsi="Arial" w:cs="Arial"/>
          <w:sz w:val="22"/>
          <w:szCs w:val="22"/>
        </w:rPr>
      </w:pPr>
      <w:r w:rsidRPr="00B62D27">
        <w:rPr>
          <w:rFonts w:ascii="Arial" w:hAnsi="Arial" w:cs="Arial"/>
          <w:sz w:val="22"/>
          <w:szCs w:val="22"/>
        </w:rPr>
        <w:t>For further information, or t</w:t>
      </w:r>
      <w:r w:rsidR="00C1238E">
        <w:rPr>
          <w:rFonts w:ascii="Arial" w:hAnsi="Arial" w:cs="Arial"/>
          <w:sz w:val="22"/>
          <w:szCs w:val="22"/>
        </w:rPr>
        <w:t>o open a Relief Chest for your l</w:t>
      </w:r>
      <w:r w:rsidRPr="00B62D27">
        <w:rPr>
          <w:rFonts w:ascii="Arial" w:hAnsi="Arial" w:cs="Arial"/>
          <w:sz w:val="22"/>
          <w:szCs w:val="22"/>
        </w:rPr>
        <w:t xml:space="preserve">odge, </w:t>
      </w:r>
      <w:r w:rsidR="00C1238E">
        <w:rPr>
          <w:rFonts w:ascii="Arial" w:hAnsi="Arial" w:cs="Arial"/>
          <w:sz w:val="22"/>
          <w:szCs w:val="22"/>
        </w:rPr>
        <w:t>c</w:t>
      </w:r>
      <w:r w:rsidRPr="00B62D27">
        <w:rPr>
          <w:rFonts w:ascii="Arial" w:hAnsi="Arial" w:cs="Arial"/>
          <w:sz w:val="22"/>
          <w:szCs w:val="22"/>
        </w:rPr>
        <w:t xml:space="preserve">hapter or </w:t>
      </w:r>
      <w:r w:rsidR="00C1238E">
        <w:rPr>
          <w:rFonts w:ascii="Arial" w:hAnsi="Arial" w:cs="Arial"/>
          <w:sz w:val="22"/>
          <w:szCs w:val="22"/>
        </w:rPr>
        <w:t>a</w:t>
      </w:r>
      <w:r w:rsidRPr="00B62D27">
        <w:rPr>
          <w:rFonts w:ascii="Arial" w:hAnsi="Arial" w:cs="Arial"/>
          <w:sz w:val="22"/>
          <w:szCs w:val="22"/>
        </w:rPr>
        <w:t>ppeal, please visit:</w:t>
      </w:r>
      <w:r w:rsidR="00421912">
        <w:rPr>
          <w:rFonts w:ascii="Arial" w:hAnsi="Arial" w:cs="Arial"/>
          <w:sz w:val="22"/>
          <w:szCs w:val="22"/>
        </w:rPr>
        <w:t xml:space="preserve"> </w:t>
      </w:r>
      <w:hyperlink r:id="rId16" w:history="1">
        <w:r w:rsidRPr="00421912">
          <w:rPr>
            <w:rStyle w:val="Hyperlink"/>
            <w:rFonts w:ascii="Arial" w:hAnsi="Arial" w:cs="Arial"/>
            <w:color w:val="auto"/>
            <w:sz w:val="22"/>
            <w:szCs w:val="22"/>
          </w:rPr>
          <w:t>mcf.org.uk/</w:t>
        </w:r>
        <w:proofErr w:type="spellStart"/>
        <w:r w:rsidRPr="00421912">
          <w:rPr>
            <w:rStyle w:val="Hyperlink"/>
            <w:rFonts w:ascii="Arial" w:hAnsi="Arial" w:cs="Arial"/>
            <w:color w:val="auto"/>
            <w:sz w:val="22"/>
            <w:szCs w:val="22"/>
          </w:rPr>
          <w:t>reliefchest</w:t>
        </w:r>
        <w:proofErr w:type="spellEnd"/>
      </w:hyperlink>
    </w:p>
    <w:p w:rsidR="000B2470" w:rsidRPr="00B62D27" w:rsidRDefault="000B2470" w:rsidP="00140B76">
      <w:pPr>
        <w:pStyle w:val="BodyText"/>
        <w:spacing w:before="120" w:after="120"/>
        <w:ind w:right="200"/>
        <w:rPr>
          <w:rFonts w:ascii="Arial" w:hAnsi="Arial" w:cs="Arial"/>
          <w:sz w:val="22"/>
          <w:szCs w:val="22"/>
        </w:rPr>
      </w:pPr>
    </w:p>
    <w:p w:rsidR="00271C49" w:rsidRDefault="00FA1A00" w:rsidP="00140B76">
      <w:pPr>
        <w:spacing w:before="120" w:after="120" w:line="240" w:lineRule="auto"/>
        <w:rPr>
          <w:rFonts w:ascii="Arial" w:hAnsi="Arial" w:cs="Arial"/>
          <w:b/>
          <w:sz w:val="22"/>
        </w:rPr>
      </w:pPr>
      <w:r w:rsidRPr="00B62D27">
        <w:rPr>
          <w:rFonts w:ascii="Arial" w:hAnsi="Arial" w:cs="Arial"/>
          <w:b/>
          <w:sz w:val="22"/>
        </w:rPr>
        <w:t xml:space="preserve">Other </w:t>
      </w:r>
      <w:r w:rsidR="00AE4D46">
        <w:rPr>
          <w:rFonts w:ascii="Arial" w:hAnsi="Arial" w:cs="Arial"/>
          <w:b/>
          <w:sz w:val="22"/>
        </w:rPr>
        <w:t>Freemasons’</w:t>
      </w:r>
      <w:r w:rsidRPr="00B62D27">
        <w:rPr>
          <w:rFonts w:ascii="Arial" w:hAnsi="Arial" w:cs="Arial"/>
          <w:b/>
          <w:sz w:val="22"/>
        </w:rPr>
        <w:t xml:space="preserve"> charities</w:t>
      </w:r>
    </w:p>
    <w:p w:rsidR="00804E0F" w:rsidRPr="00B62D27" w:rsidRDefault="00804E0F" w:rsidP="00140B76">
      <w:pPr>
        <w:spacing w:before="120" w:after="120" w:line="240" w:lineRule="auto"/>
        <w:rPr>
          <w:rFonts w:ascii="Arial" w:hAnsi="Arial" w:cs="Arial"/>
          <w:sz w:val="22"/>
        </w:rPr>
      </w:pPr>
      <w:r w:rsidRPr="00B62D27">
        <w:rPr>
          <w:rFonts w:ascii="Arial" w:hAnsi="Arial" w:cs="Arial"/>
          <w:sz w:val="22"/>
        </w:rPr>
        <w:t xml:space="preserve">In addition to the </w:t>
      </w:r>
      <w:r w:rsidR="00531296" w:rsidRPr="00B62D27">
        <w:rPr>
          <w:rFonts w:ascii="Arial" w:hAnsi="Arial" w:cs="Arial"/>
          <w:sz w:val="22"/>
        </w:rPr>
        <w:t>MCF</w:t>
      </w:r>
      <w:r w:rsidRPr="00B62D27">
        <w:rPr>
          <w:rFonts w:ascii="Arial" w:hAnsi="Arial" w:cs="Arial"/>
          <w:sz w:val="22"/>
        </w:rPr>
        <w:t xml:space="preserve">, there are numerous other </w:t>
      </w:r>
      <w:r w:rsidR="00B62D27">
        <w:rPr>
          <w:rFonts w:ascii="Arial" w:hAnsi="Arial" w:cs="Arial"/>
          <w:sz w:val="22"/>
        </w:rPr>
        <w:t xml:space="preserve">charities organised and run by </w:t>
      </w:r>
      <w:r w:rsidR="00E8536C">
        <w:rPr>
          <w:rFonts w:ascii="Arial" w:hAnsi="Arial" w:cs="Arial"/>
          <w:sz w:val="22"/>
        </w:rPr>
        <w:t>Freemason</w:t>
      </w:r>
      <w:r w:rsidR="000052FA">
        <w:rPr>
          <w:rFonts w:ascii="Arial" w:hAnsi="Arial" w:cs="Arial"/>
          <w:sz w:val="22"/>
        </w:rPr>
        <w:t xml:space="preserve">s. </w:t>
      </w:r>
      <w:r w:rsidR="00AC3C26" w:rsidRPr="00B62D27">
        <w:rPr>
          <w:rFonts w:ascii="Arial" w:hAnsi="Arial" w:cs="Arial"/>
          <w:sz w:val="22"/>
        </w:rPr>
        <w:t>There are far too</w:t>
      </w:r>
      <w:r w:rsidR="00746B92">
        <w:rPr>
          <w:rFonts w:ascii="Arial" w:hAnsi="Arial" w:cs="Arial"/>
          <w:sz w:val="22"/>
        </w:rPr>
        <w:t xml:space="preserve"> many to list, but they include p</w:t>
      </w:r>
      <w:r w:rsidR="00AC3C26" w:rsidRPr="00B62D27">
        <w:rPr>
          <w:rFonts w:ascii="Arial" w:hAnsi="Arial" w:cs="Arial"/>
          <w:sz w:val="22"/>
        </w:rPr>
        <w:t xml:space="preserve">rovincial </w:t>
      </w:r>
      <w:r w:rsidR="00746B92">
        <w:rPr>
          <w:rFonts w:ascii="Arial" w:hAnsi="Arial" w:cs="Arial"/>
          <w:sz w:val="22"/>
        </w:rPr>
        <w:t>b</w:t>
      </w:r>
      <w:r w:rsidR="00AC3C26" w:rsidRPr="00B62D27">
        <w:rPr>
          <w:rFonts w:ascii="Arial" w:hAnsi="Arial" w:cs="Arial"/>
          <w:sz w:val="22"/>
        </w:rPr>
        <w:t xml:space="preserve">enevolent </w:t>
      </w:r>
      <w:r w:rsidR="00746B92">
        <w:rPr>
          <w:rFonts w:ascii="Arial" w:hAnsi="Arial" w:cs="Arial"/>
          <w:sz w:val="22"/>
        </w:rPr>
        <w:t>f</w:t>
      </w:r>
      <w:r w:rsidR="00AC3C26" w:rsidRPr="00B62D27">
        <w:rPr>
          <w:rFonts w:ascii="Arial" w:hAnsi="Arial" w:cs="Arial"/>
          <w:sz w:val="22"/>
        </w:rPr>
        <w:t xml:space="preserve">unds, </w:t>
      </w:r>
      <w:r w:rsidR="00746B92">
        <w:rPr>
          <w:rFonts w:ascii="Arial" w:hAnsi="Arial" w:cs="Arial"/>
          <w:sz w:val="22"/>
        </w:rPr>
        <w:t>p</w:t>
      </w:r>
      <w:r w:rsidR="00AC3C26" w:rsidRPr="00B62D27">
        <w:rPr>
          <w:rFonts w:ascii="Arial" w:hAnsi="Arial" w:cs="Arial"/>
          <w:sz w:val="22"/>
        </w:rPr>
        <w:t xml:space="preserve">rovincial </w:t>
      </w:r>
      <w:r w:rsidR="00746B92">
        <w:rPr>
          <w:rFonts w:ascii="Arial" w:hAnsi="Arial" w:cs="Arial"/>
          <w:sz w:val="22"/>
        </w:rPr>
        <w:t>education and re</w:t>
      </w:r>
      <w:r w:rsidR="00AC3C26" w:rsidRPr="00B62D27">
        <w:rPr>
          <w:rFonts w:ascii="Arial" w:hAnsi="Arial" w:cs="Arial"/>
          <w:sz w:val="22"/>
        </w:rPr>
        <w:t xml:space="preserve">lief </w:t>
      </w:r>
      <w:r w:rsidR="00746B92">
        <w:rPr>
          <w:rFonts w:ascii="Arial" w:hAnsi="Arial" w:cs="Arial"/>
          <w:sz w:val="22"/>
        </w:rPr>
        <w:t>funds, t</w:t>
      </w:r>
      <w:r w:rsidR="00AC3C26" w:rsidRPr="00B62D27">
        <w:rPr>
          <w:rFonts w:ascii="Arial" w:hAnsi="Arial" w:cs="Arial"/>
          <w:sz w:val="22"/>
        </w:rPr>
        <w:t xml:space="preserve">rusts set up and administered within individual </w:t>
      </w:r>
      <w:r w:rsidR="00C1238E">
        <w:rPr>
          <w:rFonts w:ascii="Arial" w:hAnsi="Arial" w:cs="Arial"/>
          <w:sz w:val="22"/>
        </w:rPr>
        <w:t>p</w:t>
      </w:r>
      <w:r w:rsidR="00AC3C26" w:rsidRPr="00B62D27">
        <w:rPr>
          <w:rFonts w:ascii="Arial" w:hAnsi="Arial" w:cs="Arial"/>
          <w:sz w:val="22"/>
        </w:rPr>
        <w:t xml:space="preserve">rovinces, </w:t>
      </w:r>
      <w:r w:rsidR="00746B92">
        <w:rPr>
          <w:rFonts w:ascii="Arial" w:hAnsi="Arial" w:cs="Arial"/>
          <w:sz w:val="22"/>
        </w:rPr>
        <w:t>f</w:t>
      </w:r>
      <w:r w:rsidR="00AC3C26" w:rsidRPr="00B62D27">
        <w:rPr>
          <w:rFonts w:ascii="Arial" w:hAnsi="Arial" w:cs="Arial"/>
          <w:sz w:val="22"/>
        </w:rPr>
        <w:t xml:space="preserve">unds associated with residential housing or supporting particular RMBI </w:t>
      </w:r>
      <w:r w:rsidR="000052FA">
        <w:rPr>
          <w:rFonts w:ascii="Arial" w:hAnsi="Arial" w:cs="Arial"/>
          <w:sz w:val="22"/>
        </w:rPr>
        <w:t>h</w:t>
      </w:r>
      <w:r w:rsidR="00E01EAF" w:rsidRPr="00B62D27">
        <w:rPr>
          <w:rFonts w:ascii="Arial" w:hAnsi="Arial" w:cs="Arial"/>
          <w:sz w:val="22"/>
        </w:rPr>
        <w:t>omes</w:t>
      </w:r>
      <w:r w:rsidR="00AC3C26" w:rsidRPr="00B62D27">
        <w:rPr>
          <w:rFonts w:ascii="Arial" w:hAnsi="Arial" w:cs="Arial"/>
          <w:sz w:val="22"/>
        </w:rPr>
        <w:t xml:space="preserve"> and sundry other organisations</w:t>
      </w:r>
      <w:r w:rsidR="000052FA">
        <w:rPr>
          <w:rFonts w:ascii="Arial" w:hAnsi="Arial" w:cs="Arial"/>
          <w:sz w:val="22"/>
        </w:rPr>
        <w:t>,</w:t>
      </w:r>
      <w:r w:rsidR="00AC3C26" w:rsidRPr="00B62D27">
        <w:rPr>
          <w:rFonts w:ascii="Arial" w:hAnsi="Arial" w:cs="Arial"/>
          <w:sz w:val="22"/>
        </w:rPr>
        <w:t xml:space="preserve"> big and small, all concerned with caring for others.</w:t>
      </w:r>
    </w:p>
    <w:sectPr w:rsidR="00804E0F" w:rsidRPr="00B62D27" w:rsidSect="001A1BE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ista Sans OT Light">
    <w:altName w:val="Malgun Gothic"/>
    <w:panose1 w:val="00000000000000000000"/>
    <w:charset w:val="00"/>
    <w:family w:val="modern"/>
    <w:notTrueType/>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cdn1.iconfinder.com/data/icons/logotypes/32/square-facebook-512.png" style="width:512.35pt;height:512.35pt;visibility:visible;mso-wrap-style:square" o:bullet="t">
        <v:imagedata r:id="rId1" o:title="square-facebook-512"/>
      </v:shape>
    </w:pict>
  </w:numPicBullet>
  <w:numPicBullet w:numPicBulletId="1">
    <w:pict>
      <v:shape id="_x0000_i1043" type="#_x0000_t75" alt="http://icons.iconarchive.com/icons/limav/flat-gradient-social/512/Twitter-icon.png" style="width:512.35pt;height:512.35pt;visibility:visible;mso-wrap-style:square" o:bullet="t">
        <v:imagedata r:id="rId2" o:title="Twitter-icon"/>
      </v:shape>
    </w:pict>
  </w:numPicBullet>
  <w:numPicBullet w:numPicBulletId="2">
    <w:pict>
      <v:shape id="_x0000_i1044" type="#_x0000_t75" alt="http://icons.iconarchive.com/icons/marcus-roberto/google-play/256/YouTube-icon.png" style="width:191.7pt;height:191.7pt;visibility:visible;mso-wrap-style:square" o:bullet="t">
        <v:imagedata r:id="rId3" o:title="YouTube-icon"/>
      </v:shape>
    </w:pict>
  </w:numPicBullet>
  <w:abstractNum w:abstractNumId="0" w15:restartNumberingAfterBreak="0">
    <w:nsid w:val="006B47D5"/>
    <w:multiLevelType w:val="hybridMultilevel"/>
    <w:tmpl w:val="13283D9C"/>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D64"/>
    <w:multiLevelType w:val="hybridMultilevel"/>
    <w:tmpl w:val="CFF8EB76"/>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3E96"/>
    <w:multiLevelType w:val="hybridMultilevel"/>
    <w:tmpl w:val="78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95957"/>
    <w:multiLevelType w:val="hybridMultilevel"/>
    <w:tmpl w:val="6BFAF0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8946DC"/>
    <w:multiLevelType w:val="hybridMultilevel"/>
    <w:tmpl w:val="2DA44FD0"/>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779A5"/>
    <w:multiLevelType w:val="hybridMultilevel"/>
    <w:tmpl w:val="0EF4225C"/>
    <w:lvl w:ilvl="0" w:tplc="E9805A68">
      <w:numFmt w:val="bullet"/>
      <w:lvlText w:val="•"/>
      <w:lvlJc w:val="left"/>
      <w:pPr>
        <w:ind w:left="720" w:hanging="360"/>
      </w:pPr>
      <w:rPr>
        <w:rFonts w:ascii="Arial" w:eastAsiaTheme="minorHAnsi"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3355E"/>
    <w:multiLevelType w:val="hybridMultilevel"/>
    <w:tmpl w:val="3940C698"/>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2C312BB"/>
    <w:multiLevelType w:val="hybridMultilevel"/>
    <w:tmpl w:val="47A607EA"/>
    <w:lvl w:ilvl="0" w:tplc="E9805A68">
      <w:numFmt w:val="bullet"/>
      <w:lvlText w:val="•"/>
      <w:lvlJc w:val="left"/>
      <w:pPr>
        <w:tabs>
          <w:tab w:val="num" w:pos="720"/>
        </w:tabs>
        <w:ind w:left="720" w:hanging="360"/>
      </w:pPr>
      <w:rPr>
        <w:rFonts w:ascii="Arial" w:eastAsiaTheme="minorHAnsi" w:hAnsi="Arial" w:hint="default"/>
      </w:rPr>
    </w:lvl>
    <w:lvl w:ilvl="1" w:tplc="971C7398" w:tentative="1">
      <w:start w:val="1"/>
      <w:numFmt w:val="bullet"/>
      <w:lvlText w:val=""/>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9FE1D2E"/>
    <w:multiLevelType w:val="hybridMultilevel"/>
    <w:tmpl w:val="38C8AAA0"/>
    <w:lvl w:ilvl="0" w:tplc="E9805A68">
      <w:numFmt w:val="bullet"/>
      <w:lvlText w:val="•"/>
      <w:lvlJc w:val="left"/>
      <w:pPr>
        <w:tabs>
          <w:tab w:val="num" w:pos="720"/>
        </w:tabs>
        <w:ind w:left="720" w:hanging="360"/>
      </w:pPr>
      <w:rPr>
        <w:rFonts w:ascii="Arial" w:eastAsiaTheme="minorHAnsi" w:hAnsi="Arial" w:hint="default"/>
      </w:rPr>
    </w:lvl>
    <w:lvl w:ilvl="1" w:tplc="83F26F92">
      <w:start w:val="1"/>
      <w:numFmt w:val="bullet"/>
      <w:lvlText w:val=""/>
      <w:lvlPicBulletId w:val="1"/>
      <w:lvlJc w:val="left"/>
      <w:pPr>
        <w:tabs>
          <w:tab w:val="num" w:pos="1440"/>
        </w:tabs>
        <w:ind w:left="1440" w:hanging="360"/>
      </w:pPr>
      <w:rPr>
        <w:rFonts w:ascii="Symbol" w:hAnsi="Symbol" w:hint="default"/>
      </w:rPr>
    </w:lvl>
    <w:lvl w:ilvl="2" w:tplc="168A2D96" w:tentative="1">
      <w:start w:val="1"/>
      <w:numFmt w:val="bullet"/>
      <w:lvlText w:val=""/>
      <w:lvlJc w:val="left"/>
      <w:pPr>
        <w:tabs>
          <w:tab w:val="num" w:pos="2160"/>
        </w:tabs>
        <w:ind w:left="2160" w:hanging="360"/>
      </w:pPr>
      <w:rPr>
        <w:rFonts w:ascii="Symbol" w:hAnsi="Symbol" w:hint="default"/>
      </w:rPr>
    </w:lvl>
    <w:lvl w:ilvl="3" w:tplc="3CD885C8" w:tentative="1">
      <w:start w:val="1"/>
      <w:numFmt w:val="bullet"/>
      <w:lvlText w:val=""/>
      <w:lvlJc w:val="left"/>
      <w:pPr>
        <w:tabs>
          <w:tab w:val="num" w:pos="2880"/>
        </w:tabs>
        <w:ind w:left="2880" w:hanging="360"/>
      </w:pPr>
      <w:rPr>
        <w:rFonts w:ascii="Symbol" w:hAnsi="Symbol" w:hint="default"/>
      </w:rPr>
    </w:lvl>
    <w:lvl w:ilvl="4" w:tplc="D5C816EE" w:tentative="1">
      <w:start w:val="1"/>
      <w:numFmt w:val="bullet"/>
      <w:lvlText w:val=""/>
      <w:lvlJc w:val="left"/>
      <w:pPr>
        <w:tabs>
          <w:tab w:val="num" w:pos="3600"/>
        </w:tabs>
        <w:ind w:left="3600" w:hanging="360"/>
      </w:pPr>
      <w:rPr>
        <w:rFonts w:ascii="Symbol" w:hAnsi="Symbol" w:hint="default"/>
      </w:rPr>
    </w:lvl>
    <w:lvl w:ilvl="5" w:tplc="F2B49EE6" w:tentative="1">
      <w:start w:val="1"/>
      <w:numFmt w:val="bullet"/>
      <w:lvlText w:val=""/>
      <w:lvlJc w:val="left"/>
      <w:pPr>
        <w:tabs>
          <w:tab w:val="num" w:pos="4320"/>
        </w:tabs>
        <w:ind w:left="4320" w:hanging="360"/>
      </w:pPr>
      <w:rPr>
        <w:rFonts w:ascii="Symbol" w:hAnsi="Symbol" w:hint="default"/>
      </w:rPr>
    </w:lvl>
    <w:lvl w:ilvl="6" w:tplc="733A0D72" w:tentative="1">
      <w:start w:val="1"/>
      <w:numFmt w:val="bullet"/>
      <w:lvlText w:val=""/>
      <w:lvlJc w:val="left"/>
      <w:pPr>
        <w:tabs>
          <w:tab w:val="num" w:pos="5040"/>
        </w:tabs>
        <w:ind w:left="5040" w:hanging="360"/>
      </w:pPr>
      <w:rPr>
        <w:rFonts w:ascii="Symbol" w:hAnsi="Symbol" w:hint="default"/>
      </w:rPr>
    </w:lvl>
    <w:lvl w:ilvl="7" w:tplc="20D05528" w:tentative="1">
      <w:start w:val="1"/>
      <w:numFmt w:val="bullet"/>
      <w:lvlText w:val=""/>
      <w:lvlJc w:val="left"/>
      <w:pPr>
        <w:tabs>
          <w:tab w:val="num" w:pos="5760"/>
        </w:tabs>
        <w:ind w:left="5760" w:hanging="360"/>
      </w:pPr>
      <w:rPr>
        <w:rFonts w:ascii="Symbol" w:hAnsi="Symbol" w:hint="default"/>
      </w:rPr>
    </w:lvl>
    <w:lvl w:ilvl="8" w:tplc="5CF219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13B6A5E"/>
    <w:multiLevelType w:val="hybridMultilevel"/>
    <w:tmpl w:val="BD528918"/>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37055"/>
    <w:multiLevelType w:val="hybridMultilevel"/>
    <w:tmpl w:val="6AA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E46F0"/>
    <w:multiLevelType w:val="hybridMultilevel"/>
    <w:tmpl w:val="423EAAD4"/>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44F3"/>
    <w:multiLevelType w:val="hybridMultilevel"/>
    <w:tmpl w:val="C9A665D2"/>
    <w:lvl w:ilvl="0" w:tplc="E9805A68">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3476E"/>
    <w:multiLevelType w:val="hybridMultilevel"/>
    <w:tmpl w:val="FBF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B6543"/>
    <w:multiLevelType w:val="hybridMultilevel"/>
    <w:tmpl w:val="2A5C8002"/>
    <w:lvl w:ilvl="0" w:tplc="96C8133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7"/>
  </w:num>
  <w:num w:numId="5">
    <w:abstractNumId w:val="6"/>
  </w:num>
  <w:num w:numId="6">
    <w:abstractNumId w:val="11"/>
  </w:num>
  <w:num w:numId="7">
    <w:abstractNumId w:val="8"/>
  </w:num>
  <w:num w:numId="8">
    <w:abstractNumId w:val="10"/>
  </w:num>
  <w:num w:numId="9">
    <w:abstractNumId w:val="14"/>
  </w:num>
  <w:num w:numId="10">
    <w:abstractNumId w:val="0"/>
  </w:num>
  <w:num w:numId="11">
    <w:abstractNumId w:val="1"/>
  </w:num>
  <w:num w:numId="12">
    <w:abstractNumId w:val="5"/>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2D"/>
    <w:rsid w:val="000052FA"/>
    <w:rsid w:val="00024BFA"/>
    <w:rsid w:val="00050D9C"/>
    <w:rsid w:val="00053D88"/>
    <w:rsid w:val="00061C7C"/>
    <w:rsid w:val="00063611"/>
    <w:rsid w:val="000B2470"/>
    <w:rsid w:val="000C4607"/>
    <w:rsid w:val="000D5EB3"/>
    <w:rsid w:val="00124E9E"/>
    <w:rsid w:val="00140B76"/>
    <w:rsid w:val="00142968"/>
    <w:rsid w:val="00150578"/>
    <w:rsid w:val="00177E03"/>
    <w:rsid w:val="00183E9F"/>
    <w:rsid w:val="00195C82"/>
    <w:rsid w:val="001A1BE1"/>
    <w:rsid w:val="001D23F2"/>
    <w:rsid w:val="001D2932"/>
    <w:rsid w:val="001D62E7"/>
    <w:rsid w:val="001E201B"/>
    <w:rsid w:val="001F565B"/>
    <w:rsid w:val="001F5E20"/>
    <w:rsid w:val="00243533"/>
    <w:rsid w:val="0025227C"/>
    <w:rsid w:val="002610BE"/>
    <w:rsid w:val="00267E72"/>
    <w:rsid w:val="0027164F"/>
    <w:rsid w:val="00271C49"/>
    <w:rsid w:val="002B489F"/>
    <w:rsid w:val="002F0F19"/>
    <w:rsid w:val="00313327"/>
    <w:rsid w:val="00340DAC"/>
    <w:rsid w:val="0035251B"/>
    <w:rsid w:val="003D0A18"/>
    <w:rsid w:val="00400EEC"/>
    <w:rsid w:val="00410410"/>
    <w:rsid w:val="00421912"/>
    <w:rsid w:val="004375EF"/>
    <w:rsid w:val="00445B01"/>
    <w:rsid w:val="004529CD"/>
    <w:rsid w:val="00495929"/>
    <w:rsid w:val="004A2774"/>
    <w:rsid w:val="004A2B31"/>
    <w:rsid w:val="004A6185"/>
    <w:rsid w:val="004C78D9"/>
    <w:rsid w:val="004E5318"/>
    <w:rsid w:val="00531296"/>
    <w:rsid w:val="00540D97"/>
    <w:rsid w:val="00572AFD"/>
    <w:rsid w:val="00574A96"/>
    <w:rsid w:val="005903E8"/>
    <w:rsid w:val="005A2965"/>
    <w:rsid w:val="005C2367"/>
    <w:rsid w:val="005F224E"/>
    <w:rsid w:val="005F3E7A"/>
    <w:rsid w:val="0061323E"/>
    <w:rsid w:val="0065228F"/>
    <w:rsid w:val="006706F5"/>
    <w:rsid w:val="006708BD"/>
    <w:rsid w:val="0068015D"/>
    <w:rsid w:val="00683D7F"/>
    <w:rsid w:val="0070409F"/>
    <w:rsid w:val="00717F1E"/>
    <w:rsid w:val="00722619"/>
    <w:rsid w:val="00731E3A"/>
    <w:rsid w:val="00746B92"/>
    <w:rsid w:val="007C0ECC"/>
    <w:rsid w:val="007C362D"/>
    <w:rsid w:val="007D0486"/>
    <w:rsid w:val="007D37A4"/>
    <w:rsid w:val="007F256C"/>
    <w:rsid w:val="007F57B0"/>
    <w:rsid w:val="00802A15"/>
    <w:rsid w:val="00804E0F"/>
    <w:rsid w:val="00815ABE"/>
    <w:rsid w:val="00815CD1"/>
    <w:rsid w:val="00845885"/>
    <w:rsid w:val="00860BEE"/>
    <w:rsid w:val="00885B9F"/>
    <w:rsid w:val="008D0798"/>
    <w:rsid w:val="008D6B74"/>
    <w:rsid w:val="00980A50"/>
    <w:rsid w:val="00983422"/>
    <w:rsid w:val="009B7FFC"/>
    <w:rsid w:val="009C3E3D"/>
    <w:rsid w:val="009C6E6F"/>
    <w:rsid w:val="00A72E1F"/>
    <w:rsid w:val="00A752C6"/>
    <w:rsid w:val="00A86E6A"/>
    <w:rsid w:val="00AA59CC"/>
    <w:rsid w:val="00AC16D4"/>
    <w:rsid w:val="00AC3C26"/>
    <w:rsid w:val="00AE4D46"/>
    <w:rsid w:val="00AE5B98"/>
    <w:rsid w:val="00AF4AFD"/>
    <w:rsid w:val="00B55EA9"/>
    <w:rsid w:val="00B62D27"/>
    <w:rsid w:val="00B66BA8"/>
    <w:rsid w:val="00B83B3D"/>
    <w:rsid w:val="00B94B6C"/>
    <w:rsid w:val="00BF487A"/>
    <w:rsid w:val="00C00130"/>
    <w:rsid w:val="00C10B7A"/>
    <w:rsid w:val="00C1238E"/>
    <w:rsid w:val="00C511F0"/>
    <w:rsid w:val="00C617A9"/>
    <w:rsid w:val="00CA53F7"/>
    <w:rsid w:val="00CC0B0A"/>
    <w:rsid w:val="00CD1571"/>
    <w:rsid w:val="00CF35CB"/>
    <w:rsid w:val="00D14380"/>
    <w:rsid w:val="00D77601"/>
    <w:rsid w:val="00DA6935"/>
    <w:rsid w:val="00DC63ED"/>
    <w:rsid w:val="00DE08DB"/>
    <w:rsid w:val="00E01E29"/>
    <w:rsid w:val="00E01EAF"/>
    <w:rsid w:val="00E026F9"/>
    <w:rsid w:val="00E06CCA"/>
    <w:rsid w:val="00E31BB5"/>
    <w:rsid w:val="00E81911"/>
    <w:rsid w:val="00E8536C"/>
    <w:rsid w:val="00EA0B34"/>
    <w:rsid w:val="00EC530B"/>
    <w:rsid w:val="00F209EA"/>
    <w:rsid w:val="00F43CFF"/>
    <w:rsid w:val="00F44D11"/>
    <w:rsid w:val="00F8594E"/>
    <w:rsid w:val="00FA1A00"/>
    <w:rsid w:val="00FC3777"/>
    <w:rsid w:val="00FC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DC96"/>
  <w15:docId w15:val="{282E0CEC-DA0B-4BD5-B9B4-01CBF28C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860BEE"/>
    <w:pPr>
      <w:widowControl w:val="0"/>
      <w:autoSpaceDE w:val="0"/>
      <w:autoSpaceDN w:val="0"/>
      <w:spacing w:line="240" w:lineRule="auto"/>
      <w:ind w:left="103"/>
      <w:outlineLvl w:val="2"/>
    </w:pPr>
    <w:rPr>
      <w:rFonts w:ascii="Calibri" w:eastAsia="Calibri" w:hAnsi="Calibri" w:cs="Calibri"/>
      <w:b/>
      <w:bCs/>
      <w:sz w:val="19"/>
      <w:szCs w:val="19"/>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BE1"/>
    <w:rPr>
      <w:color w:val="0000FF" w:themeColor="hyperlink"/>
      <w:u w:val="single"/>
    </w:rPr>
  </w:style>
  <w:style w:type="paragraph" w:styleId="BalloonText">
    <w:name w:val="Balloon Text"/>
    <w:basedOn w:val="Normal"/>
    <w:link w:val="BalloonTextChar"/>
    <w:uiPriority w:val="99"/>
    <w:semiHidden/>
    <w:unhideWhenUsed/>
    <w:rsid w:val="001A1BE1"/>
    <w:pPr>
      <w:spacing w:line="240" w:lineRule="auto"/>
    </w:pPr>
    <w:rPr>
      <w:sz w:val="16"/>
      <w:szCs w:val="16"/>
    </w:rPr>
  </w:style>
  <w:style w:type="character" w:customStyle="1" w:styleId="BalloonTextChar">
    <w:name w:val="Balloon Text Char"/>
    <w:basedOn w:val="DefaultParagraphFont"/>
    <w:link w:val="BalloonText"/>
    <w:uiPriority w:val="99"/>
    <w:semiHidden/>
    <w:rsid w:val="001A1BE1"/>
    <w:rPr>
      <w:sz w:val="16"/>
      <w:szCs w:val="16"/>
    </w:rPr>
  </w:style>
  <w:style w:type="paragraph" w:styleId="ListParagraph">
    <w:name w:val="List Paragraph"/>
    <w:basedOn w:val="Normal"/>
    <w:uiPriority w:val="1"/>
    <w:qFormat/>
    <w:rsid w:val="00885B9F"/>
    <w:pPr>
      <w:ind w:left="720"/>
      <w:contextualSpacing/>
    </w:pPr>
  </w:style>
  <w:style w:type="paragraph" w:styleId="NormalWeb">
    <w:name w:val="Normal (Web)"/>
    <w:basedOn w:val="Normal"/>
    <w:uiPriority w:val="99"/>
    <w:semiHidden/>
    <w:unhideWhenUsed/>
    <w:rsid w:val="00C001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3">
    <w:name w:val="h3"/>
    <w:basedOn w:val="Normal"/>
    <w:rsid w:val="00AF4AF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1F5E20"/>
    <w:pPr>
      <w:autoSpaceDE w:val="0"/>
      <w:autoSpaceDN w:val="0"/>
      <w:adjustRightInd w:val="0"/>
      <w:spacing w:line="240" w:lineRule="auto"/>
    </w:pPr>
    <w:rPr>
      <w:rFonts w:ascii="Calibri" w:hAnsi="Calibri" w:cs="Calibri"/>
      <w:color w:val="000000"/>
      <w:szCs w:val="24"/>
    </w:rPr>
  </w:style>
  <w:style w:type="table" w:styleId="TableGrid">
    <w:name w:val="Table Grid"/>
    <w:basedOn w:val="TableNormal"/>
    <w:uiPriority w:val="59"/>
    <w:rsid w:val="00AC16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C16D4"/>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AC16D4"/>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C16D4"/>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1">
    <w:name w:val="Medium Grid 1 Accent 1"/>
    <w:basedOn w:val="TableNormal"/>
    <w:uiPriority w:val="67"/>
    <w:rsid w:val="00AC16D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evision">
    <w:name w:val="Revision"/>
    <w:hidden/>
    <w:uiPriority w:val="99"/>
    <w:semiHidden/>
    <w:rsid w:val="00804E0F"/>
    <w:pPr>
      <w:spacing w:line="240" w:lineRule="auto"/>
    </w:pPr>
  </w:style>
  <w:style w:type="character" w:customStyle="1" w:styleId="Heading3Char">
    <w:name w:val="Heading 3 Char"/>
    <w:basedOn w:val="DefaultParagraphFont"/>
    <w:link w:val="Heading3"/>
    <w:uiPriority w:val="1"/>
    <w:rsid w:val="00860BEE"/>
    <w:rPr>
      <w:rFonts w:ascii="Calibri" w:eastAsia="Calibri" w:hAnsi="Calibri" w:cs="Calibri"/>
      <w:b/>
      <w:bCs/>
      <w:sz w:val="19"/>
      <w:szCs w:val="19"/>
      <w:lang w:eastAsia="en-GB" w:bidi="en-GB"/>
    </w:rPr>
  </w:style>
  <w:style w:type="paragraph" w:styleId="BodyText">
    <w:name w:val="Body Text"/>
    <w:basedOn w:val="Normal"/>
    <w:link w:val="BodyTextChar"/>
    <w:uiPriority w:val="1"/>
    <w:qFormat/>
    <w:rsid w:val="00860BEE"/>
    <w:pPr>
      <w:widowControl w:val="0"/>
      <w:autoSpaceDE w:val="0"/>
      <w:autoSpaceDN w:val="0"/>
      <w:spacing w:line="240" w:lineRule="auto"/>
    </w:pPr>
    <w:rPr>
      <w:rFonts w:ascii="Vista Sans OT Light" w:eastAsia="Vista Sans OT Light" w:hAnsi="Vista Sans OT Light" w:cs="Vista Sans OT Light"/>
      <w:sz w:val="19"/>
      <w:szCs w:val="19"/>
      <w:lang w:eastAsia="en-GB" w:bidi="en-GB"/>
    </w:rPr>
  </w:style>
  <w:style w:type="character" w:customStyle="1" w:styleId="BodyTextChar">
    <w:name w:val="Body Text Char"/>
    <w:basedOn w:val="DefaultParagraphFont"/>
    <w:link w:val="BodyText"/>
    <w:uiPriority w:val="1"/>
    <w:rsid w:val="00860BEE"/>
    <w:rPr>
      <w:rFonts w:ascii="Vista Sans OT Light" w:eastAsia="Vista Sans OT Light" w:hAnsi="Vista Sans OT Light" w:cs="Vista Sans OT Light"/>
      <w:sz w:val="19"/>
      <w:szCs w:val="19"/>
      <w:lang w:eastAsia="en-GB" w:bidi="en-GB"/>
    </w:rPr>
  </w:style>
  <w:style w:type="paragraph" w:styleId="NoSpacing">
    <w:name w:val="No Spacing"/>
    <w:uiPriority w:val="1"/>
    <w:qFormat/>
    <w:rsid w:val="002F0F19"/>
    <w:pPr>
      <w:spacing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5231">
      <w:bodyDiv w:val="1"/>
      <w:marLeft w:val="0"/>
      <w:marRight w:val="0"/>
      <w:marTop w:val="0"/>
      <w:marBottom w:val="0"/>
      <w:divBdr>
        <w:top w:val="none" w:sz="0" w:space="0" w:color="auto"/>
        <w:left w:val="none" w:sz="0" w:space="0" w:color="auto"/>
        <w:bottom w:val="none" w:sz="0" w:space="0" w:color="auto"/>
        <w:right w:val="none" w:sz="0" w:space="0" w:color="auto"/>
      </w:divBdr>
      <w:divsChild>
        <w:div w:id="1617985105">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206265846">
      <w:bodyDiv w:val="1"/>
      <w:marLeft w:val="0"/>
      <w:marRight w:val="0"/>
      <w:marTop w:val="0"/>
      <w:marBottom w:val="0"/>
      <w:divBdr>
        <w:top w:val="none" w:sz="0" w:space="0" w:color="auto"/>
        <w:left w:val="none" w:sz="0" w:space="0" w:color="auto"/>
        <w:bottom w:val="none" w:sz="0" w:space="0" w:color="auto"/>
        <w:right w:val="none" w:sz="0" w:space="0" w:color="auto"/>
      </w:divBdr>
    </w:div>
    <w:div w:id="243149181">
      <w:bodyDiv w:val="1"/>
      <w:marLeft w:val="0"/>
      <w:marRight w:val="0"/>
      <w:marTop w:val="0"/>
      <w:marBottom w:val="0"/>
      <w:divBdr>
        <w:top w:val="none" w:sz="0" w:space="0" w:color="auto"/>
        <w:left w:val="none" w:sz="0" w:space="0" w:color="auto"/>
        <w:bottom w:val="none" w:sz="0" w:space="0" w:color="auto"/>
        <w:right w:val="none" w:sz="0" w:space="0" w:color="auto"/>
      </w:divBdr>
    </w:div>
    <w:div w:id="510266910">
      <w:bodyDiv w:val="1"/>
      <w:marLeft w:val="0"/>
      <w:marRight w:val="0"/>
      <w:marTop w:val="0"/>
      <w:marBottom w:val="0"/>
      <w:divBdr>
        <w:top w:val="none" w:sz="0" w:space="0" w:color="auto"/>
        <w:left w:val="none" w:sz="0" w:space="0" w:color="auto"/>
        <w:bottom w:val="none" w:sz="0" w:space="0" w:color="auto"/>
        <w:right w:val="none" w:sz="0" w:space="0" w:color="auto"/>
      </w:divBdr>
    </w:div>
    <w:div w:id="529297623">
      <w:bodyDiv w:val="1"/>
      <w:marLeft w:val="0"/>
      <w:marRight w:val="0"/>
      <w:marTop w:val="0"/>
      <w:marBottom w:val="0"/>
      <w:divBdr>
        <w:top w:val="none" w:sz="0" w:space="0" w:color="auto"/>
        <w:left w:val="none" w:sz="0" w:space="0" w:color="auto"/>
        <w:bottom w:val="none" w:sz="0" w:space="0" w:color="auto"/>
        <w:right w:val="none" w:sz="0" w:space="0" w:color="auto"/>
      </w:divBdr>
    </w:div>
    <w:div w:id="603271615">
      <w:bodyDiv w:val="1"/>
      <w:marLeft w:val="0"/>
      <w:marRight w:val="0"/>
      <w:marTop w:val="0"/>
      <w:marBottom w:val="0"/>
      <w:divBdr>
        <w:top w:val="none" w:sz="0" w:space="0" w:color="auto"/>
        <w:left w:val="none" w:sz="0" w:space="0" w:color="auto"/>
        <w:bottom w:val="none" w:sz="0" w:space="0" w:color="auto"/>
        <w:right w:val="none" w:sz="0" w:space="0" w:color="auto"/>
      </w:divBdr>
    </w:div>
    <w:div w:id="604117388">
      <w:bodyDiv w:val="1"/>
      <w:marLeft w:val="0"/>
      <w:marRight w:val="0"/>
      <w:marTop w:val="0"/>
      <w:marBottom w:val="0"/>
      <w:divBdr>
        <w:top w:val="none" w:sz="0" w:space="0" w:color="auto"/>
        <w:left w:val="none" w:sz="0" w:space="0" w:color="auto"/>
        <w:bottom w:val="none" w:sz="0" w:space="0" w:color="auto"/>
        <w:right w:val="none" w:sz="0" w:space="0" w:color="auto"/>
      </w:divBdr>
    </w:div>
    <w:div w:id="623385195">
      <w:bodyDiv w:val="1"/>
      <w:marLeft w:val="0"/>
      <w:marRight w:val="0"/>
      <w:marTop w:val="0"/>
      <w:marBottom w:val="0"/>
      <w:divBdr>
        <w:top w:val="none" w:sz="0" w:space="0" w:color="auto"/>
        <w:left w:val="none" w:sz="0" w:space="0" w:color="auto"/>
        <w:bottom w:val="none" w:sz="0" w:space="0" w:color="auto"/>
        <w:right w:val="none" w:sz="0" w:space="0" w:color="auto"/>
      </w:divBdr>
    </w:div>
    <w:div w:id="886185067">
      <w:bodyDiv w:val="1"/>
      <w:marLeft w:val="0"/>
      <w:marRight w:val="0"/>
      <w:marTop w:val="0"/>
      <w:marBottom w:val="0"/>
      <w:divBdr>
        <w:top w:val="none" w:sz="0" w:space="0" w:color="auto"/>
        <w:left w:val="none" w:sz="0" w:space="0" w:color="auto"/>
        <w:bottom w:val="none" w:sz="0" w:space="0" w:color="auto"/>
        <w:right w:val="none" w:sz="0" w:space="0" w:color="auto"/>
      </w:divBdr>
    </w:div>
    <w:div w:id="9558660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076">
          <w:blockQuote w:val="1"/>
          <w:marLeft w:val="0"/>
          <w:marRight w:val="0"/>
          <w:marTop w:val="0"/>
          <w:marBottom w:val="300"/>
          <w:divBdr>
            <w:top w:val="none" w:sz="0" w:space="8" w:color="auto"/>
            <w:left w:val="single" w:sz="48" w:space="15" w:color="19233F"/>
            <w:bottom w:val="none" w:sz="0" w:space="8" w:color="auto"/>
            <w:right w:val="none" w:sz="0" w:space="15" w:color="auto"/>
          </w:divBdr>
        </w:div>
      </w:divsChild>
    </w:div>
    <w:div w:id="1095132859">
      <w:bodyDiv w:val="1"/>
      <w:marLeft w:val="0"/>
      <w:marRight w:val="0"/>
      <w:marTop w:val="0"/>
      <w:marBottom w:val="0"/>
      <w:divBdr>
        <w:top w:val="none" w:sz="0" w:space="0" w:color="auto"/>
        <w:left w:val="none" w:sz="0" w:space="0" w:color="auto"/>
        <w:bottom w:val="none" w:sz="0" w:space="0" w:color="auto"/>
        <w:right w:val="none" w:sz="0" w:space="0" w:color="auto"/>
      </w:divBdr>
    </w:div>
    <w:div w:id="1113088506">
      <w:bodyDiv w:val="1"/>
      <w:marLeft w:val="0"/>
      <w:marRight w:val="0"/>
      <w:marTop w:val="0"/>
      <w:marBottom w:val="0"/>
      <w:divBdr>
        <w:top w:val="none" w:sz="0" w:space="0" w:color="auto"/>
        <w:left w:val="none" w:sz="0" w:space="0" w:color="auto"/>
        <w:bottom w:val="none" w:sz="0" w:space="0" w:color="auto"/>
        <w:right w:val="none" w:sz="0" w:space="0" w:color="auto"/>
      </w:divBdr>
    </w:div>
    <w:div w:id="1239823568">
      <w:bodyDiv w:val="1"/>
      <w:marLeft w:val="0"/>
      <w:marRight w:val="0"/>
      <w:marTop w:val="0"/>
      <w:marBottom w:val="0"/>
      <w:divBdr>
        <w:top w:val="none" w:sz="0" w:space="0" w:color="auto"/>
        <w:left w:val="none" w:sz="0" w:space="0" w:color="auto"/>
        <w:bottom w:val="none" w:sz="0" w:space="0" w:color="auto"/>
        <w:right w:val="none" w:sz="0" w:space="0" w:color="auto"/>
      </w:divBdr>
    </w:div>
    <w:div w:id="1318462891">
      <w:bodyDiv w:val="1"/>
      <w:marLeft w:val="0"/>
      <w:marRight w:val="0"/>
      <w:marTop w:val="0"/>
      <w:marBottom w:val="0"/>
      <w:divBdr>
        <w:top w:val="none" w:sz="0" w:space="0" w:color="auto"/>
        <w:left w:val="none" w:sz="0" w:space="0" w:color="auto"/>
        <w:bottom w:val="none" w:sz="0" w:space="0" w:color="auto"/>
        <w:right w:val="none" w:sz="0" w:space="0" w:color="auto"/>
      </w:divBdr>
    </w:div>
    <w:div w:id="1342202889">
      <w:bodyDiv w:val="1"/>
      <w:marLeft w:val="0"/>
      <w:marRight w:val="0"/>
      <w:marTop w:val="0"/>
      <w:marBottom w:val="0"/>
      <w:divBdr>
        <w:top w:val="none" w:sz="0" w:space="0" w:color="auto"/>
        <w:left w:val="none" w:sz="0" w:space="0" w:color="auto"/>
        <w:bottom w:val="none" w:sz="0" w:space="0" w:color="auto"/>
        <w:right w:val="none" w:sz="0" w:space="0" w:color="auto"/>
      </w:divBdr>
    </w:div>
    <w:div w:id="1361855970">
      <w:bodyDiv w:val="1"/>
      <w:marLeft w:val="0"/>
      <w:marRight w:val="0"/>
      <w:marTop w:val="0"/>
      <w:marBottom w:val="0"/>
      <w:divBdr>
        <w:top w:val="none" w:sz="0" w:space="0" w:color="auto"/>
        <w:left w:val="none" w:sz="0" w:space="0" w:color="auto"/>
        <w:bottom w:val="none" w:sz="0" w:space="0" w:color="auto"/>
        <w:right w:val="none" w:sz="0" w:space="0" w:color="auto"/>
      </w:divBdr>
    </w:div>
    <w:div w:id="1558123534">
      <w:bodyDiv w:val="1"/>
      <w:marLeft w:val="0"/>
      <w:marRight w:val="0"/>
      <w:marTop w:val="0"/>
      <w:marBottom w:val="0"/>
      <w:divBdr>
        <w:top w:val="none" w:sz="0" w:space="0" w:color="auto"/>
        <w:left w:val="none" w:sz="0" w:space="0" w:color="auto"/>
        <w:bottom w:val="none" w:sz="0" w:space="0" w:color="auto"/>
        <w:right w:val="none" w:sz="0" w:space="0" w:color="auto"/>
      </w:divBdr>
    </w:div>
    <w:div w:id="1563248852">
      <w:bodyDiv w:val="1"/>
      <w:marLeft w:val="0"/>
      <w:marRight w:val="0"/>
      <w:marTop w:val="0"/>
      <w:marBottom w:val="0"/>
      <w:divBdr>
        <w:top w:val="none" w:sz="0" w:space="0" w:color="auto"/>
        <w:left w:val="none" w:sz="0" w:space="0" w:color="auto"/>
        <w:bottom w:val="none" w:sz="0" w:space="0" w:color="auto"/>
        <w:right w:val="none" w:sz="0" w:space="0" w:color="auto"/>
      </w:divBdr>
    </w:div>
    <w:div w:id="1616402606">
      <w:bodyDiv w:val="1"/>
      <w:marLeft w:val="0"/>
      <w:marRight w:val="0"/>
      <w:marTop w:val="0"/>
      <w:marBottom w:val="0"/>
      <w:divBdr>
        <w:top w:val="none" w:sz="0" w:space="0" w:color="auto"/>
        <w:left w:val="none" w:sz="0" w:space="0" w:color="auto"/>
        <w:bottom w:val="none" w:sz="0" w:space="0" w:color="auto"/>
        <w:right w:val="none" w:sz="0" w:space="0" w:color="auto"/>
      </w:divBdr>
    </w:div>
    <w:div w:id="1682781081">
      <w:bodyDiv w:val="1"/>
      <w:marLeft w:val="0"/>
      <w:marRight w:val="0"/>
      <w:marTop w:val="0"/>
      <w:marBottom w:val="0"/>
      <w:divBdr>
        <w:top w:val="none" w:sz="0" w:space="0" w:color="auto"/>
        <w:left w:val="none" w:sz="0" w:space="0" w:color="auto"/>
        <w:bottom w:val="none" w:sz="0" w:space="0" w:color="auto"/>
        <w:right w:val="none" w:sz="0" w:space="0" w:color="auto"/>
      </w:divBdr>
    </w:div>
    <w:div w:id="1799759999">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f.org.uk/reliefchest" TargetMode="Externa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hyperlink" Target="mailto:help@mcf.org.uk" TargetMode="External"/><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72A0-69EE-414D-9B3B-E880C47A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UGLE</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Mariana Mendes</cp:lastModifiedBy>
  <cp:revision>2</cp:revision>
  <cp:lastPrinted>2019-06-06T12:41:00Z</cp:lastPrinted>
  <dcterms:created xsi:type="dcterms:W3CDTF">2020-06-24T15:47:00Z</dcterms:created>
  <dcterms:modified xsi:type="dcterms:W3CDTF">2020-06-24T15:47:00Z</dcterms:modified>
</cp:coreProperties>
</file>